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3A3" w:rsidRDefault="00B703A3" w:rsidP="00B703A3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12140" cy="80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3A3" w:rsidRDefault="00B703A3" w:rsidP="00B703A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B703A3" w:rsidRDefault="00B703A3" w:rsidP="00B703A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B703A3" w:rsidRDefault="00B703A3" w:rsidP="00B703A3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B703A3" w:rsidRDefault="00B703A3" w:rsidP="00B703A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B703A3" w:rsidRDefault="00B703A3" w:rsidP="00B703A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B703A3" w:rsidRDefault="00B703A3" w:rsidP="00B703A3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05.06.2026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8</w:t>
      </w:r>
    </w:p>
    <w:p w:rsidR="00B703A3" w:rsidRDefault="00B703A3" w:rsidP="00B703A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B703A3" w:rsidRDefault="00B703A3" w:rsidP="00B703A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B703A3">
        <w:tc>
          <w:tcPr>
            <w:tcW w:w="4239" w:type="dxa"/>
          </w:tcPr>
          <w:p w:rsidR="00B703A3" w:rsidRDefault="00B703A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Об утверждении Положения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о системе управления охраной труда в Думе Великого Новгорода</w:t>
            </w:r>
          </w:p>
          <w:p w:rsidR="00B703A3" w:rsidRDefault="00B703A3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B703A3" w:rsidRDefault="00B703A3" w:rsidP="00B703A3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703A3" w:rsidRDefault="00B703A3" w:rsidP="00B703A3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B703A3" w:rsidRDefault="00B703A3" w:rsidP="00B703A3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Утвердить прилагаемое Положение о системе управления охраной труда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в Думе Великого Новгорода.</w:t>
      </w:r>
    </w:p>
    <w:p w:rsidR="00B703A3" w:rsidRDefault="00B703A3" w:rsidP="00B703A3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 Настоящее постановление вступает в силу со дня, следующего за днем его официального опубликования. </w:t>
      </w:r>
    </w:p>
    <w:p w:rsidR="00B703A3" w:rsidRDefault="00B703A3" w:rsidP="00B703A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676"/>
        <w:gridCol w:w="4678"/>
      </w:tblGrid>
      <w:tr w:rsidR="00B703A3">
        <w:tc>
          <w:tcPr>
            <w:tcW w:w="4676" w:type="dxa"/>
          </w:tcPr>
          <w:p w:rsidR="00B703A3" w:rsidRDefault="00B703A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Заместитель Председателя</w:t>
            </w:r>
          </w:p>
        </w:tc>
        <w:tc>
          <w:tcPr>
            <w:tcW w:w="4678" w:type="dxa"/>
          </w:tcPr>
          <w:p w:rsidR="00B703A3" w:rsidRDefault="00B703A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М.А. Комарова</w:t>
            </w:r>
          </w:p>
        </w:tc>
      </w:tr>
    </w:tbl>
    <w:p w:rsidR="005032D6" w:rsidRDefault="00B703A3"/>
    <w:p w:rsidR="00B703A3" w:rsidRDefault="00B703A3"/>
    <w:p w:rsidR="00B703A3" w:rsidRDefault="00B703A3"/>
    <w:p w:rsidR="00B703A3" w:rsidRDefault="00B703A3"/>
    <w:p w:rsidR="00B703A3" w:rsidRDefault="00B703A3"/>
    <w:p w:rsidR="00B703A3" w:rsidRDefault="00B703A3"/>
    <w:p w:rsidR="00B703A3" w:rsidRDefault="00B703A3"/>
    <w:p w:rsidR="00B703A3" w:rsidRDefault="00B703A3"/>
    <w:p w:rsidR="00B703A3" w:rsidRDefault="00B703A3"/>
    <w:p w:rsidR="00B703A3" w:rsidRDefault="00B703A3"/>
    <w:p w:rsidR="00B703A3" w:rsidRDefault="00B703A3"/>
    <w:p w:rsidR="00B703A3" w:rsidRDefault="00B703A3"/>
    <w:p w:rsidR="00B703A3" w:rsidRDefault="00B703A3"/>
    <w:p w:rsidR="00B703A3" w:rsidRDefault="00B703A3" w:rsidP="00B703A3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B703A3" w:rsidRDefault="00B703A3" w:rsidP="00B703A3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Председателя  </w:t>
      </w:r>
    </w:p>
    <w:p w:rsidR="00B703A3" w:rsidRDefault="00B703A3" w:rsidP="00B703A3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Думы Великого Новгорода</w:t>
      </w:r>
    </w:p>
    <w:p w:rsidR="00B703A3" w:rsidRDefault="00B703A3" w:rsidP="00B703A3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05.06.2026 № 8</w:t>
      </w:r>
    </w:p>
    <w:p w:rsidR="00B703A3" w:rsidRDefault="00B703A3" w:rsidP="00B703A3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4"/>
      <w:bookmarkEnd w:id="0"/>
    </w:p>
    <w:p w:rsidR="00B703A3" w:rsidRDefault="00B703A3" w:rsidP="00B703A3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ПОЛОЖЕНИЕ</w:t>
      </w:r>
      <w:r>
        <w:rPr>
          <w:rFonts w:ascii="Times New Roman" w:hAnsi="Times New Roman" w:cs="Times New Roman"/>
          <w:bCs/>
          <w:sz w:val="28"/>
          <w:szCs w:val="28"/>
        </w:rPr>
        <w:br/>
        <w:t>О СИСТЕМЕ УПРАВЛЕНИЯ ОХРАНОЙ ТРУДА</w:t>
      </w:r>
    </w:p>
    <w:p w:rsidR="00B703A3" w:rsidRDefault="00B703A3" w:rsidP="00B703A3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ДУМЕ ВЕЛИКОГО НОВГОРОДА</w:t>
      </w:r>
    </w:p>
    <w:p w:rsidR="00B703A3" w:rsidRDefault="00B703A3" w:rsidP="00B703A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B703A3" w:rsidRDefault="00B703A3" w:rsidP="00B703A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Трудовым </w:t>
      </w:r>
      <w:hyperlink r:id="rId5" w:history="1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Примерным положением о системе управления охраной труда, утвержденным приказом Министерства труда и социальной защиты Российской Федерации от 29.10.2021 № 776н, и иными нормативно-правовыми актами об охране труда.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Система управления охраной труда в Думе Великого Новгорода (далее - СУОТ) – неотъемлемая часть управленческой системы Думы Великого Новгорода.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1.3. СУОТ вводится в целях соблюдения требований охраны труда в Думе Великого Новгорода с учетом специфики ее деятельности, исключения и (или) минимизации профессиональных рисков в области охраны труда и управления указанными рисками (выявления опасностей, оценки уровней и снижения уровней профессиональных рисков), разработки мер, направленных на создание безопасных условий труда, предотвращение производственного травматизма и профессиональной заболеваемости.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1.4. Действие СУОТ распространяется на лиц, замещающих муниципальные должности в Думе Великого Новгорода на постоянной основе, муниципальных служащих, служащих аппарата Думы Великого Новгорода (далее также – сотрудники Думы Великого Новгорода).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1.5. Общее руководство организацией охраны труда в Думе Великого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Новгорода осуществляет Председатель Думы Великого Новгорода.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1.6. Начальники управлений аппарата Думы Великого Новгорода являются ответственными за обеспечение охраны труда в возглавляемых ими управлениях аппарата Думы Великого Новгорода.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1.7. Выполнение обязанностей специалиста по охране труда в Думе Великого Новгорода возлагается на муниципального служащего или служащего аппарата Думы Великого Новгорода (далее - специалист по охране труда) распоряжением Председателя Думы Великого Новгорода.</w:t>
      </w:r>
    </w:p>
    <w:p w:rsidR="00B703A3" w:rsidRDefault="00B703A3" w:rsidP="00B703A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  <w:shd w:val="clear" w:color="auto" w:fill="FDE9A9"/>
        </w:rPr>
      </w:pPr>
    </w:p>
    <w:p w:rsidR="00B703A3" w:rsidRDefault="00B703A3" w:rsidP="00B703A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Политика в области охраны труда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Основными принципами СУОТ являются: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жизни и здоровья сотрудников Думы Великого Новгорода в процессе их трудовой деятельности;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безопасных условий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и предупреждение производственного травматизма и профессиональной заболеваемости;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выполнения требований охраны труда, содержащихся в законодательстве Российской Федерации, отраслевых правилах по охране труда, а также в правилах безопасности, санитарных и строительных нормах и правилах, государственных стандартах, организационно-методических документах, инструкциях по охране труда, для создания здоровых и безопасных условий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мероприятий по охране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неукоснительное исполнение требований охраны труда, ответственность за их нарушение.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Основными задачами СУОТ являются: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реализация основных направлений политики Думы Великого Новгорода в области охраны труда и выработка предложений по ее совершенствованию;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условий, обеспечивающих соблюдение законодательства об охране труда, в том числе обеспечение безопасности эксплуатации зданий, </w:t>
      </w:r>
      <w:r>
        <w:rPr>
          <w:rFonts w:ascii="Times New Roman" w:hAnsi="Times New Roman" w:cs="Times New Roman"/>
          <w:sz w:val="28"/>
          <w:szCs w:val="28"/>
        </w:rPr>
        <w:lastRenderedPageBreak/>
        <w:t>оборудования, приборов, технических средств, используемых в трудовом процессе;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безопасных условий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соблюдением требований охраны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 проверка знаний по охране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предотвращение несчастных случаев с сотрудниками Думы Великого Новгорода;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охрана и укрепление здоровья сотрудников Думы Великого Новгорода, создание оптимального сочетания режимов труда и отдыха.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Для достижения целей политики в области охраны труда реализуются следующие мероприятия: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 в случаях, предусмотренных действующим законодательством Российской Федерации, выявление опасностей и оценка уровней профессиональных рисков;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 области охраны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естественного и искусственного освещения на рабочих местах сотрудников Думы Великого Новгорода и в иных помещениях, используемых Думой Великого Новгорода;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установка автоматов с питьевой водой;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систем кондиционирования воздуха.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Политика в области охраны труда может быть пересмотрена по результатам оценки функционирования СУОТ, приведенным в ежегодном отчете.</w:t>
      </w:r>
    </w:p>
    <w:p w:rsidR="00B703A3" w:rsidRDefault="00B703A3" w:rsidP="00B703A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3A3" w:rsidRDefault="00B703A3" w:rsidP="00B703A3">
      <w:pPr>
        <w:pStyle w:val="ConsPlusTitle"/>
        <w:spacing w:line="360" w:lineRule="auto"/>
        <w:jc w:val="center"/>
        <w:outlineLvl w:val="1"/>
      </w:pPr>
      <w:r>
        <w:rPr>
          <w:rFonts w:ascii="Times New Roman" w:hAnsi="Times New Roman" w:cs="Times New Roman"/>
          <w:sz w:val="28"/>
          <w:szCs w:val="28"/>
        </w:rPr>
        <w:t>3. Планирование мероприятий по охране труда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3.1. Планирование мероприятий по охране труда направлено на определение необходимого перечня таких мероприятий. При планировании мероприятий по охране труда наряду с государственными нормативными требованиями по охране труда должен учитываться имеющийся передовой опыт и финансовые возможности.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3.2. В плане мероприятий по охране труда отражаются: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мероприятия;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ожидаемый результат по мероприятию;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мероприятия;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ответственные за реализацию мероприятия;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выделяемые ресурсы и источники финансирования мероприятия.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3A3" w:rsidRDefault="00B703A3" w:rsidP="00B703A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Обеспечение функционирования СУОТ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целях обеспечения функционирования СУОТ в должностной инструкции сотрудника по охране труда устанавливаются требования к профессиональной компетентности в сфере охраны труда в зависимости от возлагаемых на него обязанностей.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4.2. Организация охраны труда в Думе Великого Новгорода предусматривает распределение обязанностей и ответственности в области охраны труда, участие сотрудников Думы Великого Новгорода в СУОТ, их обучение и подготовку по вопросам охраны труда.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Распределение конкретных обязанностей в рамках функционирования СУОТ осуществляется по уровням управления.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4.4. Председатель Думы Великого Новгорода является ответственным за функционирование СУОТ, соблюдение требований охраны труда в Думе Великого Новгорода, а также за реализацию мер по улучшению условий труда сотрудников Думы Великого Новгорода.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Думы Великого Новгорода обеспечивает: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сотрудников Думы Великого Новгорода при эксплуатации зданий, оборудования, приборов, технических средств, используемых в трудовом процессе;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функционирование СУОТ;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реализацию мероприятий по улучшению условий и охраны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режима труда и отдыха сотрудниками Думы Великого Новгорода;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организацию контроля состояния условий труда на рабочих местах, соблюдения сотрудниками Думы Великого Новгорода требований охраны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 в случаях, предусмотренных действующим законодательством Российской Федерации;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организацию проведения медицинских осмотров муниципальных служащих аппарата Думы Великого Новгорода, диспансеризации служащих аппарата Думы Великого Новгорода;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недопущение сотрудников Думы Великого Новгорода к исполнению ими трудовых обязанностей без прохождения в установленном порядке обучения по охране труда, инструктажа по охране труда и проверки знаний требований охраны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мер по предотвращению аварийных ситуаций, сохранению жизни и здоровья сотрудников Думы Великого Новгорода при возникновении таких ситуаций, а также по оказанию первой помощи пострадавшим;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расследование и учет несчастных случаев на производстве и профессиональных заболеваний, учет и рассмотрение причин и обстоятельств событий, приведших к возникновению микроповреждений (микротравм), в соответствии с Трудовым кодексом Российской Федерации, другими федеральными законами и иными нормативными правовыми актами Российской Федерации;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санитарно-бытовое обслуживание и медицинское обеспечение сотрудников Думы Великого Новгорода в соответствии с требованиями охраны труда, а также доставку заболевших на рабочем месте в медицинскую организацию в случае необходимости оказания им неотложной медицинской помощи;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предписаний должностных лиц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Российской Федерации и иных нормативных правовых актов, содержащих </w:t>
      </w:r>
      <w:r>
        <w:rPr>
          <w:rFonts w:ascii="Times New Roman" w:hAnsi="Times New Roman" w:cs="Times New Roman"/>
          <w:sz w:val="28"/>
          <w:szCs w:val="28"/>
        </w:rPr>
        <w:lastRenderedPageBreak/>
        <w:t>нормы трудового права, иных федеральных органов исполнительной власти, осуществляющих государственный контроль (надзор) в установленной сфере деятельности, в установленные сроки и принятие мер по результатам их рассмотрения;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обязательное социальное страхование сотрудников Думы Великого Новгорода от несчастных случаев на производстве и профессиональных заболеваний;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сотрудников Думы Великого Новгорода об условиях и охране труда на рабочих местах, о существующих профессиональных рисках и их уровнях, а также о мерах по защите от воздействия вредных и (или) опасных факторов, имеющихся на рабочих местах, о предоставляемых им гарантиях, полагающихся компенсациях;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 и утверждение локальных нормативных актов по охране труда, в том числе инструкций по охране труда сотрудников Думы Великого Новгорода;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приостановление выполнения трудовых функций сотрудниками Думы Великого Новгорода при возникновении угрозы их жизни и здоровью, а также приостановление эксплуатации зданий, оборудования до устранения такой угрозы;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приеме на муниципальную службу, службу инвалида или в случае признания сотрудника Думы Великого Новгорода инвалидом создание для него условий труда, в том числе санитарно-бытовых, в соответствии с индивидуальной программой реабилитации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инвалида, а также обеспечение охраны труда.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 Руководители управлений аппарата Думы Великого Новгорода: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обеспечивают соответствующие требованиям охраны труда условия труда муниципальных служащих, служащих управлений аппарата Думы Великого Новгорода, контроль за состоянием условий труда на рабочих местах;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обеспечивают функционирование СУОТ;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принимают участие в расследовании причин несчастных случаев, принимают меры по устранению указанных причин, их предупреждению и профилактике;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осуществляют в рамках своей компетенции выполнение в установленные сроки предписаний органов государственного надзора и контролирующих органов и учет предложений по улучшению условий труда, предусмотренных актами проверок, планами мероприятий по охране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обеспечивают приостановление выполнения трудовых функций муниципальными служащими, служащими управлений аппарата Думы Великого Новгорода при возникновении угрозы их жизни и здоровью;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информируют Председателя Думы Великого Новгорода (в период его отсутствия - заместителя Председателя Думы Великого Новгорода) о каждом несчастном случае, происшедшем в Думе Великого Новгорода, организуют оказание первой помощи лицам, пострадавшим при несчастных случаях, принимают меры по доставке их в медицинскую организацию;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не допускают к исполнению трудовых функций лиц, нарушающих трудовую дисциплину, инструкции по охране труда, не прошедших инструктаж и проверку знаний по охране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несут ответственность за несоблюдение трудовой дисциплины, требований охраны труда, ненадлежащее исполнение обязанностей в области охраны труда.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4.6. Муниципальные служащие, служащие аппарата Думы Великого Новгорода обязаны: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соблюдать требования охраны труда, Правила внутреннего трудового распорядка в аппарате Думы Великого Новгорода;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правильно использовать необходимые для выполнения трудовых функций оборудование, приборы, технические средства;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следить за исправностью используемых оборудования, приборов, технических средств;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проходить в установленном порядке обучение по охране труда, обучение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по оказанию первой помощи пострадавшим, инструктаж по охране труда, проверку знания требований охраны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незамедлительно поставить в известность своего непосредственного руководителя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выявленных неисправностях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используемых оборудования, приборов, технических средств;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извещать своего непосредственного или вышестоящего руководителя о любой известной ему ситуации, угрожающей жизни и здоровью людей, о каждом известном ему несчастном случае, происшедшем в Думе Великого Новгорода, или об ухудшении состояния своего здоровья;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случаях, предусмотренных трудовым законодательством и иными нормативными правовыми актами, содержащими нормы трудового права, проходить периодические медицинские осмотры.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4.7. Специалист по охране труда: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функционирование СУОТ;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вводный инструктаж по охране труда в Думе Великого Новгорода, который включает в себя первичный инструктаж на рабочем месте;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информирование сотрудников Думы Великого Новгорода об условиях труда на рабочих местах, уровнях профессиональных рисков, а также предоставляемых гарантиях и полагающихся компенсациях;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участвует в осуществлении контроля за соблюдением сотрудниками Думы Великого Новгорода законодательства Российской Федерации и законодательства Новгородской области в области охраны труда, нормативных правовых актов, правил, инструкций по охране труда в Думе Великого Новгорода;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доводит до сотрудников Думы Великого Новгорода необходимую информацию в сфере охраны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осуществлении контроля за состоянием условий труда в Думе Великого Новгорода;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разрабатывает и пересматривает нормативные правовые акты, </w:t>
      </w:r>
      <w:r>
        <w:rPr>
          <w:rFonts w:ascii="Times New Roman" w:hAnsi="Times New Roman" w:cs="Times New Roman"/>
          <w:sz w:val="28"/>
          <w:szCs w:val="28"/>
        </w:rPr>
        <w:lastRenderedPageBreak/>
        <w:t>инструкции по охране труда в Думе Великого Новгорода;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организации и проведении проверок состояния охраны труда в Думе Великого Новгорода;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организации проведения диспансеризации служащих Думы Великого Новгорода;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готовит предложения и информирует Председателя Думы Великого Новгорода о необходимости устранения имеющихся недостатков и нарушений требований охраны труда в Думе Великого Новгорода, осуществляет контроль за их устранением;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расследовании несчастных случаев, ведет учет и отчетность по ним, проводит анализ их причин, осуществляет планирование и организацию мероприятий по предупреждению повторения аналогичных случаев, а также контроль за их выполнением;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анализ и устранение недостатков в обеспечении безопасных условий труда в Думе Великого Новгорода.</w:t>
      </w:r>
    </w:p>
    <w:p w:rsidR="00B703A3" w:rsidRDefault="00B703A3" w:rsidP="00B703A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703A3" w:rsidRDefault="00B703A3" w:rsidP="00B703A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Функционирование СУОТ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Основными процессами, обеспечивающими функционирование СУОТ, являются: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специальная оценка условий труда в случаях, предусмотренных действующим законодательством Российской Федерации;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оценка профессиональных рисков;</w:t>
      </w:r>
      <w:bookmarkStart w:id="1" w:name="P192"/>
      <w:bookmarkEnd w:id="1"/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в) проведение медицинских осмотров сотрудников Думы Великого Новгорода;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г) проведение обучения сотрудников Думы Великого Новгорода;</w:t>
      </w:r>
      <w:bookmarkStart w:id="2" w:name="P194"/>
      <w:bookmarkEnd w:id="2"/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д) обеспечение безопасности сотрудников Думы Великого Новгорода при эксплуатации зданий, оборудования, приборов, технических средств;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е) санитарно-бытовое обеспечение сотрудников Думы Великого Новгорода;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ж) соблюдение режима труда и отдыха сотрудников Думы Великого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Новгорода в соответствии с трудовым законодательством и иными нормативными правовыми актами, содержащими нормы трудового права;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з) обеспечение социального страхования сотрудников Думы Великого Новгорода;</w:t>
      </w:r>
      <w:bookmarkStart w:id="3" w:name="P203"/>
      <w:bookmarkEnd w:id="3"/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и) взаимодействие с государственными надзорными органами, органами исполнительной власти и профсоюзного контроля;</w:t>
      </w:r>
      <w:bookmarkStart w:id="4" w:name="P204"/>
      <w:bookmarkEnd w:id="4"/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к) реагирование на аварийные ситуации;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л) реагирование на несчастные случаи;</w:t>
      </w:r>
      <w:bookmarkStart w:id="5" w:name="P206"/>
      <w:bookmarkEnd w:id="5"/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м) реагирование на профессиональные заболевания.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5.2. В соответствии с результатами специальной оценки условий труда и оценкой профессиональных рисков, а также в связи со спецификой деятельности сотрудников Думы Великого Новгорода устанавливается следующий перечень процессов: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1) процессы, обеспечивающие допуск сотрудников Думы Великого Новгорода к самостоятельной работе (подпункты «в», «г» пункта 5.1. настоящего Положения);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2) процессы, обеспечивающие безопасность производственной среды (</w:t>
      </w:r>
      <w:hyperlink r:id="rId6" w:history="1">
        <w:r>
          <w:rPr>
            <w:rFonts w:ascii="Times New Roman" w:hAnsi="Times New Roman" w:cs="Times New Roman"/>
            <w:sz w:val="28"/>
            <w:szCs w:val="28"/>
          </w:rPr>
          <w:t>подпункт «д» пункта 5.1 настоящего Положения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3) группа сопутствующих процессов по охране труда (подпункты «е» </w:t>
      </w:r>
      <w:proofErr w:type="gramStart"/>
      <w:r>
        <w:rPr>
          <w:rFonts w:ascii="Times New Roman" w:hAnsi="Times New Roman" w:cs="Times New Roman"/>
          <w:sz w:val="28"/>
          <w:szCs w:val="28"/>
        </w:rPr>
        <w:t>-  «</w:t>
      </w:r>
      <w:proofErr w:type="gramEnd"/>
      <w:r>
        <w:rPr>
          <w:rFonts w:ascii="Times New Roman" w:hAnsi="Times New Roman" w:cs="Times New Roman"/>
          <w:sz w:val="28"/>
          <w:szCs w:val="28"/>
        </w:rPr>
        <w:t>и» пункта 5.1. настоящего Положения);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4) процессы реагирования на ситуации (подпункты «к» – «м» пункта 5.1. настоящего Положения).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Основными процессами и процедурами, устанавливающими порядок действий, направленных на обеспечение функционирования процессов и СУОТ в целом, являются: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и выполнение мероприятий по охране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контроль планирования и выполнения мероприятий по охране труда, анализ результатов контроля;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корректирующих действий по совершенствованию функционирования СУОТ;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управление документами СУОТ;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сотрудников Думы Великого Новгорода, взаимодействие с ними;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обязанностей для обеспечения функционирования СУОТ.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5.4. В Думе Великого Новгорода проводятся профилактические мероприятия по отработке действий сотрудников Думы Великого Новгорода при несчастном случае, аварии, риске их возникновения, а также по их устранению, расследованию причин возникновения.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реагирования на несчастные случаи и аварийные ситуации, их расследования и оформления отчетных документов определяется трудовым законодательством.</w:t>
      </w:r>
    </w:p>
    <w:p w:rsidR="00B703A3" w:rsidRDefault="00B703A3" w:rsidP="00B703A3">
      <w:pPr>
        <w:pStyle w:val="ConsPlusTitle"/>
        <w:spacing w:line="36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703A3" w:rsidRDefault="00B703A3" w:rsidP="00B703A3">
      <w:pPr>
        <w:pStyle w:val="ConsPlusTitle"/>
        <w:spacing w:line="36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6. Оценка результатов деятельности СУОТ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Объектами контроля при функционировании СУОТ являются мероприятия, процессы и процедуры, реализуемые в рамках СУОТ.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 основным видам контроля функционирования СУОТ относятся: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состояния рабочего места и оборудования;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выполнения работ сотрудником Думы Великого Новгорода в рамках его профессиональной деятельности;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опасностей и определение уровня профессионального риска;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показателей реализации мероприятий, процессов и процедур;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выполнения процессов, имеющих периодический характер (специальная оценка условий труда, обучение по охране труда, проведение медицинских осмотров (диспансеризации);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и анализ несчастных случаев, профессиональных заболеваний;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изменений государственных нормативных требований охраны труда, соглашений по охране труда, изменения существующих или внедрения новых технологических процессов, оборудования;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эффективности функционирования отдельных элементов СУОТ.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6.3. Для повышения эффективности контроля функционирования СУОТ, реализации процедур и мероприятий, контроля достижения показателей по охране труда могут использовать средства аудио-, фото-, видеонаблюдения.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6.4. Виды и методы контроля применительно к конкретным процессам (процедурам) определяются планом мероприятий по охране труда. По результатам контроля составляется акт.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6.5. В целях обеспечения контроля состояния рабочих мест, применяемого оборудования, приборов, технических средств в Думе Великого Новгорода проводится обследование состояния условий труда на рабочих местах (далее - обследование рабочих мест).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обследования рабочих мест оформляются в форме акта с указанием обнаруженных нарушений требований охраны труда и рекомендаций по их устранению.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Специалист по охране труда составляет ежегодный отчет о функционировании СУОТ.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 В ежегодном отчете отражается оценка следующих показателей: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достижение задач в области охраны труда;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действий на всех уровнях управления;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дальнейшего развития СУОТ, включая корректировку целей в области охраны труда, перераспределение обязанностей должностных лиц, перераспределение ресурсов;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своевременной подготовки сотрудников Думы Великого Новгорода, которых затронут решения об изменении СУОТ;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изменения критериев оценки эффективности функционирования СУОТ;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полнота идентификации опасностей и управления профессиональными рисками в рамках СУОТ в целях выработки корректирующих мер.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6.8. Результаты контроля могут быть использованы для оценки эффективности СУОТ, а также для принятия управленческих решений по ее актуализации, изменению, совершенствованию.</w:t>
      </w:r>
    </w:p>
    <w:p w:rsidR="00B703A3" w:rsidRDefault="00B703A3" w:rsidP="00B703A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703A3" w:rsidRDefault="00B703A3" w:rsidP="00B703A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Улучшение функционирования СУОТ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7.1. С учетом показателей ежегодного отчета о функционировании СУОТ при необходимости реализуются корректирующие меры по совершенствованию ее функционирования.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Реализация корректирующих мер состоит из следующих этапов: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внедрение;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Действия на каждом этапе реализации корректирующих мер, сроки их выполнения, ответственные лица определяются Председателем Думы Великого Новгорода.</w:t>
      </w:r>
    </w:p>
    <w:p w:rsidR="00B703A3" w:rsidRDefault="00B703A3" w:rsidP="00B703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Сотрудники Думы Великого Новгорода должны быть проинформированы о результатах деятельности по улучшению СУОТ путем проведения инструктажей, ознакомления с результатами СОУТ.</w:t>
      </w:r>
    </w:p>
    <w:p w:rsidR="00B703A3" w:rsidRDefault="00B703A3" w:rsidP="00B703A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3A3" w:rsidRDefault="00B703A3" w:rsidP="00B703A3">
      <w:pPr>
        <w:pStyle w:val="ConsPlusNormal"/>
        <w:spacing w:line="360" w:lineRule="auto"/>
        <w:jc w:val="center"/>
      </w:pPr>
      <w:r>
        <w:t>_____________________________</w:t>
      </w:r>
    </w:p>
    <w:p w:rsidR="00B703A3" w:rsidRDefault="00B703A3">
      <w:bookmarkStart w:id="6" w:name="_GoBack"/>
      <w:bookmarkEnd w:id="6"/>
    </w:p>
    <w:sectPr w:rsidR="00B7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527"/>
    <w:rsid w:val="00127A9A"/>
    <w:rsid w:val="003277C9"/>
    <w:rsid w:val="003F651F"/>
    <w:rsid w:val="00535527"/>
    <w:rsid w:val="00A5427D"/>
    <w:rsid w:val="00B703A3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FA993-C4AD-4AC0-8091-D5F53EA6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3A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paragraph" w:customStyle="1" w:styleId="ConsPlusTitle">
    <w:name w:val="ConsPlusTitle"/>
    <w:rsid w:val="00B703A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#P195" TargetMode="External"/><Relationship Id="rId5" Type="http://schemas.openxmlformats.org/officeDocument/2006/relationships/hyperlink" Target="consultantplus://offline/ref=3DEF3E4B014A3BEE30F4017A43A144C4B72CED1F587EA3A6C8E3CF27D7FE1C88E2E8567E647A4DBC81DD643068MDuAM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3016</Words>
  <Characters>17195</Characters>
  <Application>Microsoft Office Word</Application>
  <DocSecurity>0</DocSecurity>
  <Lines>143</Lines>
  <Paragraphs>40</Paragraphs>
  <ScaleCrop>false</ScaleCrop>
  <Company/>
  <LinksUpToDate>false</LinksUpToDate>
  <CharactersWithSpaces>20171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2026-06-08T09:14:00Z</dcterms:created>
  <dcterms:modified xsi:type="dcterms:W3CDTF">2026-06-08T09:15:00Z</dcterms:modified>
</cp:coreProperties>
</file>