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495" w:rsidRDefault="00E20495">
      <w:pPr>
        <w:pStyle w:val="ConsPlusNormal"/>
        <w:jc w:val="right"/>
        <w:outlineLvl w:val="0"/>
      </w:pPr>
      <w:r>
        <w:t>Утвержден</w:t>
      </w:r>
    </w:p>
    <w:p w:rsidR="00E20495" w:rsidRDefault="00E20495">
      <w:pPr>
        <w:pStyle w:val="ConsPlusNormal"/>
        <w:jc w:val="right"/>
      </w:pPr>
      <w:r>
        <w:t>решением</w:t>
      </w:r>
    </w:p>
    <w:p w:rsidR="00E20495" w:rsidRDefault="00E20495">
      <w:pPr>
        <w:pStyle w:val="ConsPlusNormal"/>
        <w:jc w:val="right"/>
      </w:pPr>
      <w:r>
        <w:t>Думы Великого Новгорода</w:t>
      </w:r>
    </w:p>
    <w:p w:rsidR="00E20495" w:rsidRDefault="00E20495">
      <w:pPr>
        <w:pStyle w:val="ConsPlusNormal"/>
        <w:jc w:val="right"/>
      </w:pPr>
      <w:r>
        <w:t>от 27.03.2026 № 457</w:t>
      </w:r>
    </w:p>
    <w:p w:rsidR="00E20495" w:rsidRDefault="00E20495">
      <w:pPr>
        <w:pStyle w:val="ConsPlusNormal"/>
        <w:jc w:val="both"/>
      </w:pPr>
    </w:p>
    <w:p w:rsidR="00E20495" w:rsidRDefault="00E20495">
      <w:pPr>
        <w:pStyle w:val="ConsPlusTitle"/>
        <w:jc w:val="center"/>
      </w:pPr>
      <w:r>
        <w:t>ПОРЯДОК</w:t>
      </w:r>
    </w:p>
    <w:p w:rsidR="00E20495" w:rsidRDefault="00E20495">
      <w:pPr>
        <w:pStyle w:val="ConsPlusTitle"/>
        <w:jc w:val="center"/>
      </w:pPr>
      <w:r>
        <w:t>ПРЕДСТАВЛЕНИЯ СВЕДЕНИЙ О ДОХОДАХ, ОБ ИМУЩЕСТВЕ</w:t>
      </w:r>
    </w:p>
    <w:p w:rsidR="00E20495" w:rsidRDefault="00E20495">
      <w:pPr>
        <w:pStyle w:val="ConsPlusTitle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 ГРАЖДАНАМИ</w:t>
      </w:r>
    </w:p>
    <w:p w:rsidR="00E20495" w:rsidRDefault="00E20495">
      <w:pPr>
        <w:pStyle w:val="ConsPlusTitle"/>
        <w:jc w:val="center"/>
      </w:pPr>
      <w:r>
        <w:t>И МУНИЦИПАЛЬНЫМИ СЛУЖАЩИМИ, ПРЕТЕНДУЮЩИМИ НА ЗАМЕЩЕНИЕ</w:t>
      </w:r>
    </w:p>
    <w:p w:rsidR="00E20495" w:rsidRDefault="00E20495">
      <w:pPr>
        <w:pStyle w:val="ConsPlusTitle"/>
        <w:jc w:val="center"/>
      </w:pPr>
      <w:r>
        <w:t>ДОЛЖНОСТЕЙ МУНИЦИПАЛЬНОЙ СЛУЖБЫ, МУНИЦИПАЛЬНЫМИ СЛУЖАЩИМИ</w:t>
      </w:r>
    </w:p>
    <w:p w:rsidR="00E20495" w:rsidRDefault="00E20495">
      <w:pPr>
        <w:pStyle w:val="ConsPlusTitle"/>
        <w:jc w:val="center"/>
      </w:pPr>
      <w:r>
        <w:t>ОРГАНОВ МЕСТНОГО САМОУПРАВЛЕНИЯ ВЕЛИКОГО НОВГОРОДА</w:t>
      </w:r>
    </w:p>
    <w:p w:rsidR="00E20495" w:rsidRDefault="00E20495">
      <w:pPr>
        <w:pStyle w:val="ConsPlusNormal"/>
        <w:jc w:val="both"/>
      </w:pPr>
    </w:p>
    <w:p w:rsidR="00E20495" w:rsidRDefault="00E20495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Настоящий Порядок определяет процедуру представления гражданами и муниципальными служащими, претендующими на замещение должностей муниципальной службы в органах местного самоуправления Великого Новгорода, муниципальными служащими органов местного самоуправления Великого Новгорода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(далее - сведения о доходах, об имуществе</w:t>
      </w:r>
      <w:proofErr w:type="gramEnd"/>
      <w:r>
        <w:t xml:space="preserve"> и </w:t>
      </w:r>
      <w:proofErr w:type="gramStart"/>
      <w:r>
        <w:t>обязательствах</w:t>
      </w:r>
      <w:proofErr w:type="gramEnd"/>
      <w:r>
        <w:t xml:space="preserve"> имущественного характера).</w:t>
      </w:r>
    </w:p>
    <w:p w:rsidR="00E20495" w:rsidRDefault="00E20495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Обязанность представлять сведения о доходах, об имуществе и обязательствах имущественного характера возлагается на граждан и муниципальных служащих, претендующих на замещение должностей муниципальной службы, включенных в установленный нормативным правовым актом соответствующего органа местного самоуправления Великого Новгорода перечень должностей муниципальной службы, при назначении на которые граждане и муниципальные служащие обязаны представлять сведения о своих доходах, об имуществе и обязательствах имущественного характера, а</w:t>
      </w:r>
      <w:proofErr w:type="gramEnd"/>
      <w:r>
        <w:t xml:space="preserve"> также сведения о доходах, об имуществе и обязательствах имущественного характера своих супруги (супруга) и несовершеннолетних детей (далее - перечень).</w:t>
      </w:r>
    </w:p>
    <w:p w:rsidR="00E20495" w:rsidRDefault="00E20495">
      <w:pPr>
        <w:pStyle w:val="ConsPlusNormal"/>
        <w:spacing w:before="220"/>
        <w:ind w:firstLine="540"/>
        <w:jc w:val="both"/>
      </w:pPr>
      <w:r>
        <w:t>Сведения о доходах, об имуществе и обязательствах имущественного характера представляются гражданами и муниципальными служащими, претендующими на замещение должностей муниципальной службы, при подаче документов для назначения на должности муниципальной службы.</w:t>
      </w:r>
    </w:p>
    <w:p w:rsidR="00E20495" w:rsidRDefault="00E20495">
      <w:pPr>
        <w:pStyle w:val="ConsPlusNormal"/>
        <w:spacing w:before="220"/>
        <w:ind w:firstLine="540"/>
        <w:jc w:val="both"/>
      </w:pPr>
      <w:r>
        <w:t>Гражданин, муниципальный служащий, претендующий на замещение должности муниципальной службы, представляет:</w:t>
      </w:r>
    </w:p>
    <w:p w:rsidR="00E20495" w:rsidRDefault="00E20495">
      <w:pPr>
        <w:pStyle w:val="ConsPlusNormal"/>
        <w:spacing w:before="220"/>
        <w:ind w:firstLine="540"/>
        <w:jc w:val="both"/>
      </w:pPr>
      <w:proofErr w:type="gramStart"/>
      <w:r>
        <w:t>а) сведения о своих доходах, доходах супруги (супруга) и несовершеннолетних детей, полученных за календарный год, предшествующий году подачи документов (с 1 января по 31 декабря), а также 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указанного</w:t>
      </w:r>
      <w:proofErr w:type="gramEnd"/>
      <w:r>
        <w:t xml:space="preserve"> периода в результате безвозмездной сделки;</w:t>
      </w:r>
    </w:p>
    <w:p w:rsidR="00E20495" w:rsidRDefault="00E20495">
      <w:pPr>
        <w:pStyle w:val="ConsPlusNormal"/>
        <w:spacing w:before="220"/>
        <w:ind w:firstLine="540"/>
        <w:jc w:val="both"/>
      </w:pPr>
      <w:r>
        <w:t>б) сведения об имуществе, принадлежащем ему, его супруге (супругу) и несовершеннолетним детям на праве собственности, сведения о счетах в банках и иных кредитных организациях, ценных бумагах, об обязательствах имущественного характера по состоянию на первое число месяца, предшествующего месяцу подачи документов (на отчетную дату).</w:t>
      </w:r>
    </w:p>
    <w:p w:rsidR="00E20495" w:rsidRDefault="00E20495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Муниципальные служащие органов местного самоуправления Великого Новгорода, замещающие должности, включенные в перечень, представляют сведения о доходах, об имуществе и обязательствах имущественного характера в случае возникновения оснований для представления сведений о расходах 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3 декабря 2012 г. N </w:t>
      </w:r>
      <w:r>
        <w:lastRenderedPageBreak/>
        <w:t>230-ФЗ "О контроле за соответствием расходов лиц, замещающих государственные должности, и иных лиц их доходам" не позднее 30</w:t>
      </w:r>
      <w:proofErr w:type="gramEnd"/>
      <w:r>
        <w:t xml:space="preserve"> апреля года, следующего за годом, в котором возникли такие основания.</w:t>
      </w:r>
    </w:p>
    <w:p w:rsidR="00E20495" w:rsidRDefault="00E20495">
      <w:pPr>
        <w:pStyle w:val="ConsPlusNormal"/>
        <w:spacing w:before="220"/>
        <w:ind w:firstLine="540"/>
        <w:jc w:val="both"/>
      </w:pPr>
      <w:r>
        <w:t>Сведения о доходах, об имуществе и обязательствах имущественного характера представляются муниципальными служащими, замещавшими включенные в перечень должности по состоянию на 31 декабря года, в котором возникли основания для представления сведений о расходах.</w:t>
      </w:r>
    </w:p>
    <w:p w:rsidR="00E20495" w:rsidRDefault="00E20495">
      <w:pPr>
        <w:pStyle w:val="ConsPlusNormal"/>
        <w:spacing w:before="220"/>
        <w:ind w:firstLine="540"/>
        <w:jc w:val="both"/>
      </w:pPr>
      <w:r>
        <w:t>Муниципальный служащий представляет:</w:t>
      </w:r>
    </w:p>
    <w:p w:rsidR="00E20495" w:rsidRDefault="00E20495">
      <w:pPr>
        <w:pStyle w:val="ConsPlusNormal"/>
        <w:spacing w:before="220"/>
        <w:ind w:firstLine="540"/>
        <w:jc w:val="both"/>
      </w:pPr>
      <w:proofErr w:type="gramStart"/>
      <w:r>
        <w:t>а) сведения о своих доходах и расходах, доходах и расходах супруги (супруга) и несовершеннолетних детей, полученных за календарный год, предшествующий году представления сведений (с 1 января по 31 декабря), а также 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</w:t>
      </w:r>
      <w:proofErr w:type="gramEnd"/>
      <w:r>
        <w:t xml:space="preserve">, </w:t>
      </w:r>
      <w:proofErr w:type="gramStart"/>
      <w:r>
        <w:t>отчужденных</w:t>
      </w:r>
      <w:proofErr w:type="gramEnd"/>
      <w:r>
        <w:t xml:space="preserve"> в течение указанного периода в результате безвозмездной сделки;</w:t>
      </w:r>
    </w:p>
    <w:p w:rsidR="00E20495" w:rsidRDefault="00E20495">
      <w:pPr>
        <w:pStyle w:val="ConsPlusNormal"/>
        <w:spacing w:before="220"/>
        <w:ind w:firstLine="540"/>
        <w:jc w:val="both"/>
      </w:pPr>
      <w:r>
        <w:t>б) сведения об имуществе, принадлежащем ему, его супруге (супругу) и несовершеннолетним детям на праве собственности, сведения о счетах в банках и иных кредитных организациях, ценных бумагах, об обязательствах имущественного характера по состоянию на конец отчетного периода (31 декабря года, предшествующего году представления сведений).</w:t>
      </w:r>
    </w:p>
    <w:p w:rsidR="00E20495" w:rsidRDefault="00E20495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Сведения о доходах, об имуществе и обязательствах имущественного характера представляются в форме </w:t>
      </w:r>
      <w:hyperlink r:id="rId6">
        <w:r>
          <w:rPr>
            <w:color w:val="0000FF"/>
          </w:rPr>
          <w:t>справки</w:t>
        </w:r>
      </w:hyperlink>
      <w:r>
        <w:t>, утвержденной Указом Президента Российской Федерации от 23 июня 2014 г.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Федерации", с использованием специального программного обеспечения "Справки БК".</w:t>
      </w:r>
      <w:proofErr w:type="gramEnd"/>
    </w:p>
    <w:p w:rsidR="00E20495" w:rsidRDefault="00E20495">
      <w:pPr>
        <w:pStyle w:val="ConsPlusNormal"/>
        <w:spacing w:before="220"/>
        <w:ind w:firstLine="540"/>
        <w:jc w:val="both"/>
      </w:pPr>
      <w:r>
        <w:t>5. Сведения о доходах, об имуществе и обязательствах имущественного характера представляются в кадровую службу соответствующего органа местного самоуправления Великого Новгорода.</w:t>
      </w:r>
    </w:p>
    <w:p w:rsidR="00E20495" w:rsidRDefault="00E20495">
      <w:pPr>
        <w:pStyle w:val="ConsPlusNormal"/>
        <w:spacing w:before="220"/>
        <w:ind w:firstLine="540"/>
        <w:jc w:val="both"/>
      </w:pPr>
      <w:r>
        <w:t>6. Граждане и муниципальные служащие, претендующие на замещение должностей муниципальной службы, могут представить уточненные сведения о доходах, об имуществе и обязательствах имущественного характера в течение одного месяца со дня со дня представления сведений.</w:t>
      </w:r>
    </w:p>
    <w:p w:rsidR="00E20495" w:rsidRDefault="00E20495">
      <w:pPr>
        <w:pStyle w:val="ConsPlusNormal"/>
        <w:spacing w:before="220"/>
        <w:ind w:firstLine="540"/>
        <w:jc w:val="both"/>
      </w:pPr>
      <w:r>
        <w:t>Муниципальные служащие, замещающие должности, включенные в перечень, могут представить уточненные сведения о доходах, расходах, об имуществе и обязательствах имущественного характера в течение одного месяца после окончания срока, установленного для представления таких сведений.</w:t>
      </w:r>
    </w:p>
    <w:p w:rsidR="003974C7" w:rsidRDefault="003974C7">
      <w:bookmarkStart w:id="0" w:name="_GoBack"/>
      <w:bookmarkEnd w:id="0"/>
    </w:p>
    <w:sectPr w:rsidR="003974C7" w:rsidSect="00393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495"/>
    <w:rsid w:val="003974C7"/>
    <w:rsid w:val="00E2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04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204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04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204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948&amp;dst=100045" TargetMode="External"/><Relationship Id="rId5" Type="http://schemas.openxmlformats.org/officeDocument/2006/relationships/hyperlink" Target="https://login.consultant.ru/link/?req=doc&amp;base=LAW&amp;n=5233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Каменева Елена Владимировна</dc:creator>
  <cp:lastModifiedBy>Каменева Елена Владимировна</cp:lastModifiedBy>
  <cp:revision>1</cp:revision>
  <dcterms:created xsi:type="dcterms:W3CDTF">2026-04-03T11:12:00Z</dcterms:created>
  <dcterms:modified xsi:type="dcterms:W3CDTF">2026-04-03T11:14:00Z</dcterms:modified>
</cp:coreProperties>
</file>