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A2" w:rsidRDefault="00CD3A3A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E70A2">
        <w:t xml:space="preserve"> </w:t>
      </w:r>
      <w:r w:rsidR="008E70A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E70A2" w:rsidRDefault="008E70A2" w:rsidP="008E70A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23.04.2015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30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E70A2" w:rsidRDefault="008E70A2" w:rsidP="008E70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8E70A2">
        <w:tc>
          <w:tcPr>
            <w:tcW w:w="3510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E70A2">
        <w:tc>
          <w:tcPr>
            <w:tcW w:w="3510" w:type="dxa"/>
          </w:tcPr>
          <w:p w:rsidR="008E70A2" w:rsidRDefault="008E70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E70A2" w:rsidRDefault="008E70A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8E70A2" w:rsidRDefault="008E70A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8E70A2" w:rsidRDefault="008E70A2" w:rsidP="008E70A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E70A2">
        <w:tc>
          <w:tcPr>
            <w:tcW w:w="3429" w:type="dxa"/>
          </w:tcPr>
          <w:p w:rsidR="008E70A2" w:rsidRDefault="008E70A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8E70A2">
        <w:tc>
          <w:tcPr>
            <w:tcW w:w="3429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8E70A2" w:rsidRDefault="008E70A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Демидов К.Д., Еремин В.А., Ефимов А.В., Ефимова О.А.,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8E70A2">
        <w:tc>
          <w:tcPr>
            <w:tcW w:w="3429" w:type="dxa"/>
          </w:tcPr>
          <w:p w:rsidR="008E70A2" w:rsidRDefault="008E70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8E70A2" w:rsidRDefault="008E70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8E70A2">
        <w:tc>
          <w:tcPr>
            <w:tcW w:w="3429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А.В., Яковенко М.Н.</w:t>
            </w:r>
          </w:p>
        </w:tc>
      </w:tr>
    </w:tbl>
    <w:p w:rsidR="008E70A2" w:rsidRDefault="008E70A2" w:rsidP="008E70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8E70A2" w:rsidRDefault="008E70A2" w:rsidP="008E70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E70A2">
        <w:tc>
          <w:tcPr>
            <w:tcW w:w="3420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Андреев И.А., Богомолов В.В., Золотарев С.В., Пшеницын Ю.Г.</w:t>
            </w:r>
          </w:p>
        </w:tc>
      </w:tr>
    </w:tbl>
    <w:p w:rsidR="008E70A2" w:rsidRDefault="008E70A2" w:rsidP="008E70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E70A2" w:rsidRDefault="008E70A2" w:rsidP="008E70A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E70A2" w:rsidRDefault="008E70A2" w:rsidP="008E70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начальника правового управления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Жуковский А.И.</w:t>
      </w:r>
      <w:r>
        <w:rPr>
          <w:rFonts w:ascii="Tms Rmn" w:hAnsi="Tms Rmn" w:cs="Tms Rmn"/>
          <w:color w:val="000000"/>
          <w:sz w:val="26"/>
          <w:szCs w:val="26"/>
        </w:rPr>
        <w:tab/>
        <w:t>- социолог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Орлов В.Н.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заведующий отделом по культурному наследию комитета культуры и молодежной политики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транспорту и связи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2015 году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Положение о порядке предоставления в аренду и безвозмездное пользование имущества муниципального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образования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городского округа Великий Новгород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Великий Новгород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27.11.2009 № 533 "Об утверждении коэффициентов для расчета арендной платы за земельные участки, государственная собственность на которые не разграничена"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комитете по строительству Администрации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отчета об исполнении бюджета Великого Новгорода за 2014 год"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действия отдельных норм Положения о бюджетном процессе в Великом Новгороде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О делегировании представителей в состав комиссии по рассмотрению заявок на получение субсидии, предназначенной для проведения капитального ремонта асфальтобетонного покрытия дворовых территорий в 2015 году, ранжированию списка многоквартирных домов, формированию адресного перечня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Регламент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звании "Почетный гражданин Великого Новгорода"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Об отмене решения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"Об установлении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ограничений  розничной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продажи  безалкогольных тонизирующих напитков"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временной рабочей группы для проведения инвентаризации бесхозяйных физкультурно-спортивных объектов, расположенных на территории Великого Новгорода, для определения целесообразности их восстановления и (или) дальнейшей эксплуатации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дополнительной мере социальной поддержки по обеспечению бесплатным молоком некоторых категорий обучающихся 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народной дружине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1. Тимофеев В.В. объявил: 1) о снятии с рассмотрения: Администрацией Великого Новгорода вопросов № 4, 6, 7 повестки заседания Думы, Думой Великого Новгорода вопроса № 27 повестки заседания Думы;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2) о  включении в основную повестку заседания Думы вопросов дополнительной повестки; 3) о включении ряда вопросов в раздел "Разное".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Морозов П.Е. объявил о снятии с рассмотрения вопроса № 3 повестки заседания Думы. 3. Демидов К.Д. объявил о снятии в рассмотрения вопроса № 14 повестки заседания Думы.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 "против" - нет, "воздержались" - нет</w:t>
      </w:r>
    </w:p>
    <w:p w:rsidR="008E70A2" w:rsidRDefault="008E70A2" w:rsidP="008E70A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2015 году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озвучили решения комиссий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Трояновский С.В. - озвучили решения комиссий - поддержать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А.Н. - озвучил о снятии поправки от 14.04.2015 № 17;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Букетов В.О. - озвучил решение фракции - поддержать проект решения, Администрации Великого Новгорода поручить проработать вопрос по поправке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от 14.04.2015 № 17 до заседания Думы в мае 2015 года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протокольному решению: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проекту решения: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Принять следующее протокольное решение Думы: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Поручить Администрации Великого Новгорода проработать вопрос о включении в Перечень автомобильных дорог общего пользования местного значения муниципального образования - городского округа Великий Новгород отрезок дороги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Б. Санкт-Петербургской ул. вдоль домов №№ 104, 104 корп. 1, 104 корп. 3 и далее до жилого комплекса "Луговой", представив в Думу информацию по техническим данным данной дороги, и вынести соответствующий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на рассмотрение Думы Великого Новгорода в мае 2015 года.".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Данилов В.В.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 по проекту решения Думы Великого Новгорода "Об утверждении отчета об исполнении бюджета Великого Новгорода за 2014 год"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озвучил решение комиссии по экономике и финансам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дополнительной мере социальной поддержки по обеспечению бесплатным молоком некоторых категорий обучающихся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Матвеева Светлана Борисовна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Демидов К.Д. - озвучили решения комиссий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 в первом чтении: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Администрации Великого Новгорода от 21.04.2015 № М22-1892-И: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в целом с принятой поправкой: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21.04.2015 № М22-1892-И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Букетов В.О. - об аукционе на освещение деятельности Администрации Великого Новгорода;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предложении рассмотрения на комиссии по социальным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вопроса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выделении дополнительных денежных средств на организацию летней трудовой занятости школьников и подростков города на раскопках при последующих корректировках бюджета Великого Новгорода;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направления неиспользованных на освещение деятельности представительных и исполнительных органов денежных средств на социальные программы;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r>
        <w:rPr>
          <w:rFonts w:ascii="Tms Rmn" w:hAnsi="Tms Rmn" w:cs="Tms Rmn"/>
          <w:color w:val="000000"/>
          <w:sz w:val="26"/>
          <w:szCs w:val="26"/>
        </w:rPr>
        <w:br/>
        <w:t>Трояновский С.В., Демидов К.Д. - озвучили решения комиссий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 в первом чтении: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комитета финансов от 15.04.2015 № 703: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поправке комитета финансов от 20.04.2015 № 711: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по проекту решения в целом с принятыми поправками: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Администрацией Великого Новгорода, принять с поправками комитета финансов </w:t>
      </w:r>
      <w:r>
        <w:rPr>
          <w:rFonts w:ascii="Tms Rmn" w:hAnsi="Tms Rmn" w:cs="Tms Rmn"/>
          <w:color w:val="000000"/>
          <w:sz w:val="26"/>
          <w:szCs w:val="26"/>
        </w:rPr>
        <w:br/>
        <w:t>от 15.04.2015 № 703, от 20.04.2015 № 711.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Администрации Великого Новгорода представить информацию по финансированию контракта на 2015 год </w:t>
      </w:r>
      <w:r>
        <w:rPr>
          <w:rFonts w:ascii="Tms Rmn" w:hAnsi="Tms Rmn" w:cs="Tms Rmn"/>
          <w:color w:val="000000"/>
          <w:sz w:val="26"/>
          <w:szCs w:val="26"/>
        </w:rPr>
        <w:br/>
        <w:t>по освещению деятельности Администрации Великого Новгорода.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приостановлении действия отдельных норм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>о бюджетном процессе в Великом Новгороде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- озвучили решения постоянных комиссий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озвучил решение комиссии - поддержать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Демидов К.Д. -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 в первом чтении: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Думы Великого Новгорода от 20.04.2015 № 388: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в целом с принятой поправкой: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Думы Великого Новгорода от 20.04.2015 № 388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по рассмотрению заявок на получение субсидии, предназначенной для проведения капитального ремонта асфальтобетонного покрытия дворовых территорий в 2015 году, ранжированию списка многоквартирных домов, формированию адресного перечня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проекту решения в целом с поправкой Думы Великого Новгорода от 22.04.2015 № 407: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22.04.2015 № 407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Регламент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 в первом чтении: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Думы Великого Новгорода от 20.04.2015 № 389: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в целом с принятой поправкой: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Новгорода, принять с поправкой Думы Великого Новгорода от 20.04.2015 № 389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"Почетный гражданин Великого Новгорода"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Трояновский С.В.,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озвучили решения постоянных комиссий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Новгорода, 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отмене решения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Тенгизович</w:t>
      </w:r>
      <w:proofErr w:type="spellEnd"/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Демидов К.Д. - озвучили решения комиссий - поддержать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>"Об установлении ограничений  розничной продажи  безалкогольных тонизирующих напитков"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Демидов К.Д. - озвучили решения постоянных комиссий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Ефимова О.А., Трофимов Д.А.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- 1, "воздержались" - 4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народной дружине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озвучил решение комиссии - поддержать данный проект решения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проекту решения в целом с учетом поправок прокуратуры Великого Новгорода от 16.04.2015 № 7-33-2015: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- 2, "воздержались" - 1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прокурором Великого Новгорода, принять с поправками прокуратуры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16.04.2015 № 7-33-2015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Новгорода, принять.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28.1.СЛУШАЛИ: О рассмотрении информации Администрации Великого Новгорода о мероприятиях по обеспечению безопасности дорожного движения на территории Великого Новгорода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Попов Игорь Федорович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необходимой пропаганде по обеспечению безопасности дорожного движения;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гарантийных сроках на выполнение работ по ремонту автомобильных дорог;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необходимости ремонта асфальтобетонного покрытия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мосту;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предоставлении перечня автомобильных дорог (с указанием адресов), требующих ремонта, указанного </w:t>
      </w:r>
      <w:r>
        <w:rPr>
          <w:rFonts w:ascii="Tms Rmn" w:hAnsi="Tms Rmn" w:cs="Tms Rmn"/>
          <w:color w:val="000000"/>
          <w:sz w:val="26"/>
          <w:szCs w:val="26"/>
        </w:rPr>
        <w:br/>
        <w:t>в данной информации;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необходимости установки дополнительных дорожных знаков в городе;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28.2.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СЛУШАЛИ:   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о ходе подготовки мероприятий к празднованию 70-летия Победы в Великой Отечественной войне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Власов А.В. - о состоянии воинских захоронений, мемориальных сооружений и объектов, увековечивающих память героев Великой Отечественной войны </w:t>
      </w:r>
      <w:r>
        <w:rPr>
          <w:rFonts w:ascii="Tms Rmn" w:hAnsi="Tms Rmn" w:cs="Tms Rmn"/>
          <w:color w:val="000000"/>
          <w:sz w:val="26"/>
          <w:szCs w:val="26"/>
        </w:rPr>
        <w:br/>
        <w:t>1941 - 1945 годов;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Земляк А.В. - об учреждении награды к празднованию Дня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Победы;</w:t>
      </w:r>
      <w:r>
        <w:rPr>
          <w:rFonts w:ascii="Tms Rmn" w:hAnsi="Tms Rmn" w:cs="Tms Rmn"/>
          <w:color w:val="000000"/>
          <w:sz w:val="26"/>
          <w:szCs w:val="26"/>
        </w:rPr>
        <w:br/>
        <w:t>Еремин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В.А. - о привидении в надлежащий вид мемориальных досок до 01.05.2015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28.3.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 от 10.04.2015 № 86-113-2015 на пункт 2 Порядка организации доступа к информации о деятельности Думы Великого Новгорода, утвержденного решением Думы Великого Новгорода от 30.05.2011 № 1014, и приложение к данному Порядку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протокольному поручению: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постоянной комиссии по законодательству и местному самоуправлению подготовить и внести на рассмотрение Думы Великого Новгорода в мае 2015 года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проект решения "О внесении изменений в решение Думы Великого Новгорода от 30.05.2011 № 1014 "Об утверждении Порядка организации доступа к информации о деятельности Думы великого Новгорода".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28.4.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представления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 от 09.04.2015 № 86-113-2015 об устранении нарушений законодательства о противодействии коррупции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протокольному поручению: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нет, "не голосовали" - 2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"Направить представление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прокурора 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предварительного обсуждения в постоянную комиссию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и Межведомственный совет по противодействию коррупции при Думе Великого Новгорода".</w:t>
      </w: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70A2" w:rsidRDefault="008E70A2" w:rsidP="008E70A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8E70A2">
        <w:tc>
          <w:tcPr>
            <w:tcW w:w="3543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E70A2" w:rsidRDefault="008E70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A0FD8" w:rsidRPr="008E70A2" w:rsidRDefault="008E70A2" w:rsidP="008E70A2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A0FD8" w:rsidRPr="008E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DC"/>
    <w:rsid w:val="005A0FD8"/>
    <w:rsid w:val="008E70A2"/>
    <w:rsid w:val="00A954DC"/>
    <w:rsid w:val="00C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61E1F-800F-4A79-84ED-1D29E7C6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3290</Words>
  <Characters>18753</Characters>
  <Application>Microsoft Office Word</Application>
  <DocSecurity>0</DocSecurity>
  <Lines>156</Lines>
  <Paragraphs>43</Paragraphs>
  <ScaleCrop>false</ScaleCrop>
  <Company/>
  <LinksUpToDate>false</LinksUpToDate>
  <CharactersWithSpaces>22000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2015-04-09T07:19:00Z</dcterms:created>
  <dcterms:modified xsi:type="dcterms:W3CDTF">2015-04-27T08:04:00Z</dcterms:modified>
</cp:coreProperties>
</file>