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251" w:rsidRDefault="00AE4251" w:rsidP="00AE4251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r>
        <w:rPr>
          <w:rFonts w:ascii="Tms Rmn" w:hAnsi="Tms Rmn"/>
          <w:noProof/>
          <w:sz w:val="24"/>
          <w:szCs w:val="24"/>
        </w:rPr>
        <w:drawing>
          <wp:inline distT="0" distB="0" distL="0" distR="0">
            <wp:extent cx="6096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251" w:rsidRDefault="00AE4251" w:rsidP="00AE425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AE4251" w:rsidRDefault="00AE4251" w:rsidP="00AE425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AE4251" w:rsidRDefault="00AE4251" w:rsidP="00AE4251">
      <w:pPr>
        <w:autoSpaceDE w:val="0"/>
        <w:autoSpaceDN w:val="0"/>
        <w:adjustRightInd w:val="0"/>
        <w:spacing w:after="12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Председатель Думы Великого Новгорода</w:t>
      </w:r>
    </w:p>
    <w:p w:rsidR="00AE4251" w:rsidRDefault="00AE4251" w:rsidP="00AE425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 О С Т А Н О В Л Е Н И Е</w:t>
      </w:r>
    </w:p>
    <w:p w:rsidR="00AE4251" w:rsidRDefault="00AE4251" w:rsidP="00AE425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AE4251" w:rsidRDefault="00AE4251" w:rsidP="00AE4251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20.05.2021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№   72</w:t>
      </w:r>
    </w:p>
    <w:p w:rsidR="00AE4251" w:rsidRDefault="00AE4251" w:rsidP="00AE4251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Великий  Новгород</w:t>
      </w:r>
      <w:proofErr w:type="gramEnd"/>
    </w:p>
    <w:p w:rsidR="00AE4251" w:rsidRDefault="00AE4251" w:rsidP="00AE4251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239"/>
      </w:tblGrid>
      <w:tr w:rsidR="00AE4251">
        <w:tc>
          <w:tcPr>
            <w:tcW w:w="4239" w:type="dxa"/>
          </w:tcPr>
          <w:p w:rsidR="00AE4251" w:rsidRDefault="00AE425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О внесении изменений в постановление Председателя Думы Великого Новгорода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 xml:space="preserve">от 29.12.2014 № 51/б "Об учетной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политике  Думы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Великого Новгорода"</w:t>
            </w:r>
          </w:p>
          <w:p w:rsidR="00AE4251" w:rsidRDefault="00AE4251">
            <w:pPr>
              <w:keepLines/>
              <w:autoSpaceDE w:val="0"/>
              <w:autoSpaceDN w:val="0"/>
              <w:adjustRightInd w:val="0"/>
              <w:spacing w:after="0" w:line="36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AE4251" w:rsidRDefault="00AE4251" w:rsidP="00AE42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E4251" w:rsidRDefault="00AE4251" w:rsidP="00AE4251">
      <w:pPr>
        <w:autoSpaceDE w:val="0"/>
        <w:autoSpaceDN w:val="0"/>
        <w:adjustRightInd w:val="0"/>
        <w:spacing w:after="0" w:line="36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AE4251" w:rsidRDefault="00AE4251" w:rsidP="00AE4251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Внести в постановлени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6"/>
          <w:szCs w:val="26"/>
        </w:rPr>
        <w:t xml:space="preserve">е Председателя Думы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от 29.12.2014 № 51/б "Об учетной политике Думы Великого Новгорода"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(в редакции постановлений Председателя Думы Великого Новгорода от 02.10.2015 № 77, от 18.11.2015 №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84,  от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03.06.2016 № 99, от 13.09.2016 № 110, от 08.04.2021 № 69) следующие изменения:</w:t>
      </w:r>
    </w:p>
    <w:p w:rsidR="00AE4251" w:rsidRDefault="00AE4251" w:rsidP="00AE4251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 Состав постоянно действующей комиссии по приемке и выбытию основных средств, списанию материальных запасов и бланков строгой отчетности, утвержденный указанным постановлением, изложить в следующей редакции:</w:t>
      </w:r>
    </w:p>
    <w:p w:rsidR="00AE4251" w:rsidRDefault="00AE4251" w:rsidP="00AE4251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"Янковская О.Ю. - заместитель начальника управления по организационной работе - главный бухгалтер аппарата Думы Великого Новгорода, председатель комиссии</w:t>
      </w:r>
    </w:p>
    <w:p w:rsidR="00AE4251" w:rsidRDefault="00AE4251" w:rsidP="00AE4251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Екимова С.С. - начальник правового управления аппарата Думы Великого Новгорода, член комиссии</w:t>
      </w:r>
    </w:p>
    <w:p w:rsidR="00AE4251" w:rsidRDefault="00AE4251" w:rsidP="00AE4251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Семенов Д.В. - начальник управления информационного обеспечения и международных связей аппарата Думы Великого Новгорода, член комиссии".</w:t>
      </w:r>
    </w:p>
    <w:p w:rsidR="00AE4251" w:rsidRDefault="00AE4251" w:rsidP="00AE4251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2. Состав постоянно действующей комиссии для проведения внезапной ревизии кассы, утвержденный указанным постановлением, изложить в следующей редакции:</w:t>
      </w:r>
    </w:p>
    <w:p w:rsidR="00AE4251" w:rsidRDefault="00AE4251" w:rsidP="00AE4251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"Янковская О.Ю. - заместитель начальника управления по организационной работе - главный бухгалтер аппарата Думы Великого Новгорода, председатель комиссии</w:t>
      </w:r>
    </w:p>
    <w:p w:rsidR="00AE4251" w:rsidRDefault="00AE4251" w:rsidP="00AE4251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Екимова С.С. - начальник правового управления аппарата Думы Великого Новгорода, член комиссии</w:t>
      </w:r>
    </w:p>
    <w:p w:rsidR="00AE4251" w:rsidRDefault="00AE4251" w:rsidP="00AE4251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Семенов Д.В. - начальник управления информационного обеспечения и международных связей аппарата Думы Великого Новгорода, член комиссии".</w:t>
      </w:r>
    </w:p>
    <w:p w:rsidR="00AE4251" w:rsidRDefault="00AE4251" w:rsidP="00AE4251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509"/>
        <w:gridCol w:w="1980"/>
        <w:gridCol w:w="2880"/>
      </w:tblGrid>
      <w:tr w:rsidR="00AE4251">
        <w:tc>
          <w:tcPr>
            <w:tcW w:w="4509" w:type="dxa"/>
          </w:tcPr>
          <w:p w:rsidR="00AE4251" w:rsidRDefault="00AE425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Председатель</w:t>
            </w:r>
          </w:p>
        </w:tc>
        <w:tc>
          <w:tcPr>
            <w:tcW w:w="1980" w:type="dxa"/>
          </w:tcPr>
          <w:p w:rsidR="00AE4251" w:rsidRDefault="00AE425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80" w:type="dxa"/>
          </w:tcPr>
          <w:p w:rsidR="00AE4251" w:rsidRDefault="00AE4251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Митюнов</w:t>
            </w:r>
            <w:proofErr w:type="spellEnd"/>
          </w:p>
        </w:tc>
      </w:tr>
    </w:tbl>
    <w:p w:rsidR="00AE4251" w:rsidRDefault="00AE4251" w:rsidP="00AE4251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E4251" w:rsidRDefault="00AE4251" w:rsidP="00AE4251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E4251" w:rsidRDefault="00AE4251" w:rsidP="00AE4251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E4251" w:rsidRDefault="00AE4251" w:rsidP="00AE4251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E4251" w:rsidRDefault="00AE4251" w:rsidP="00AE4251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E4251" w:rsidRDefault="00AE4251" w:rsidP="00AE4251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E4251" w:rsidRDefault="00AE4251" w:rsidP="00AE4251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E4251" w:rsidRDefault="00AE4251" w:rsidP="00AE4251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E4251" w:rsidRDefault="00AE4251" w:rsidP="00AE4251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E4251" w:rsidRDefault="00AE4251" w:rsidP="00AE4251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E4251" w:rsidRDefault="00AE4251" w:rsidP="00AE4251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E4251" w:rsidRDefault="00AE4251" w:rsidP="00AE4251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E4251" w:rsidRDefault="00AE4251" w:rsidP="00AE4251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E4251" w:rsidRDefault="00AE4251" w:rsidP="00AE4251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E4251" w:rsidRDefault="00AE4251" w:rsidP="00AE4251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E4251" w:rsidRDefault="00AE4251" w:rsidP="00AE4251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E4251" w:rsidRDefault="00AE4251" w:rsidP="00AE4251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E4251" w:rsidRDefault="00AE4251" w:rsidP="00AE4251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E4251" w:rsidRDefault="00AE4251" w:rsidP="00AE4251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E4251" w:rsidRDefault="00AE4251" w:rsidP="00AE4251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E4251" w:rsidRDefault="00AE4251" w:rsidP="00AE4251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E4251" w:rsidRDefault="00AE4251" w:rsidP="00AE4251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E4251" w:rsidRDefault="00AE4251" w:rsidP="00AE4251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032D6" w:rsidRDefault="00AE4251" w:rsidP="00AE4251">
      <w:r>
        <w:rPr>
          <w:rFonts w:ascii="Times New Roman" w:hAnsi="Times New Roman" w:cs="Times New Roman"/>
          <w:color w:val="000000"/>
          <w:sz w:val="26"/>
          <w:szCs w:val="26"/>
        </w:rPr>
        <w:t>072пд</w:t>
      </w:r>
    </w:p>
    <w:sectPr w:rsidR="0050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60"/>
    <w:rsid w:val="003277C9"/>
    <w:rsid w:val="00445660"/>
    <w:rsid w:val="00A5427D"/>
    <w:rsid w:val="00AE4251"/>
    <w:rsid w:val="00C54909"/>
    <w:rsid w:val="00CA353B"/>
    <w:rsid w:val="00E3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DC633-8457-445D-975A-1A361642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2022-07-18T06:06:00Z</dcterms:created>
  <dcterms:modified xsi:type="dcterms:W3CDTF">2022-07-18T06:07:00Z</dcterms:modified>
</cp:coreProperties>
</file>