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D52" w:rsidRDefault="00736D52" w:rsidP="00736D52">
      <w:pPr>
        <w:spacing w:line="259" w:lineRule="auto"/>
        <w:jc w:val="right"/>
        <w:rPr>
          <w:rFonts w:eastAsiaTheme="minorHAnsi"/>
          <w:lang w:eastAsia="en-US"/>
        </w:rPr>
      </w:pPr>
      <w:r w:rsidRPr="00736D52">
        <w:rPr>
          <w:rFonts w:eastAsiaTheme="minorHAnsi"/>
          <w:lang w:eastAsia="en-US"/>
        </w:rPr>
        <w:t>Утвержден протокольным решением</w:t>
      </w:r>
    </w:p>
    <w:p w:rsidR="00736D52" w:rsidRPr="00736D52" w:rsidRDefault="00736D52" w:rsidP="00736D52">
      <w:pPr>
        <w:spacing w:line="259" w:lineRule="auto"/>
        <w:jc w:val="right"/>
        <w:rPr>
          <w:rFonts w:eastAsiaTheme="minorHAnsi"/>
          <w:lang w:eastAsia="en-US"/>
        </w:rPr>
      </w:pPr>
      <w:r w:rsidRPr="00736D52">
        <w:rPr>
          <w:rFonts w:eastAsiaTheme="minorHAnsi"/>
          <w:lang w:eastAsia="en-US"/>
        </w:rPr>
        <w:t xml:space="preserve"> Думы Великого Новгорода </w:t>
      </w:r>
    </w:p>
    <w:p w:rsidR="00736D52" w:rsidRPr="00736D52" w:rsidRDefault="00736D52" w:rsidP="00736D52">
      <w:pPr>
        <w:spacing w:line="259" w:lineRule="auto"/>
        <w:jc w:val="right"/>
        <w:rPr>
          <w:rFonts w:eastAsiaTheme="minorHAnsi"/>
          <w:lang w:eastAsia="en-US"/>
        </w:rPr>
      </w:pPr>
      <w:r w:rsidRPr="00736D52">
        <w:rPr>
          <w:rFonts w:eastAsiaTheme="minorHAnsi"/>
          <w:lang w:eastAsia="en-US"/>
        </w:rPr>
        <w:t>от 26.03.2015</w:t>
      </w:r>
    </w:p>
    <w:p w:rsidR="00736D52" w:rsidRDefault="00736D52" w:rsidP="003F14CA">
      <w:pPr>
        <w:shd w:val="clear" w:color="auto" w:fill="FFFFFF"/>
        <w:jc w:val="center"/>
        <w:rPr>
          <w:b/>
          <w:spacing w:val="20"/>
          <w:sz w:val="28"/>
          <w:szCs w:val="28"/>
        </w:rPr>
      </w:pPr>
    </w:p>
    <w:p w:rsidR="003F14CA" w:rsidRPr="002D3292" w:rsidRDefault="00EA6637" w:rsidP="003F14C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Отчёт </w:t>
      </w:r>
      <w:r w:rsidR="003F14CA" w:rsidRPr="002D3292">
        <w:rPr>
          <w:b/>
          <w:sz w:val="28"/>
          <w:szCs w:val="28"/>
        </w:rPr>
        <w:t xml:space="preserve">о деятельности Думы </w:t>
      </w:r>
      <w:r w:rsidR="003F14CA">
        <w:rPr>
          <w:b/>
          <w:sz w:val="28"/>
          <w:szCs w:val="28"/>
        </w:rPr>
        <w:t>Великого Новгорода</w:t>
      </w:r>
    </w:p>
    <w:p w:rsidR="003F14CA" w:rsidRDefault="003F14CA" w:rsidP="003F14CA">
      <w:pPr>
        <w:shd w:val="clear" w:color="auto" w:fill="FFFFFF"/>
        <w:jc w:val="center"/>
        <w:rPr>
          <w:b/>
          <w:sz w:val="28"/>
          <w:szCs w:val="28"/>
        </w:rPr>
      </w:pPr>
      <w:r w:rsidRPr="002D3292">
        <w:rPr>
          <w:b/>
          <w:sz w:val="28"/>
          <w:szCs w:val="28"/>
        </w:rPr>
        <w:t>за 2014 год</w:t>
      </w:r>
    </w:p>
    <w:p w:rsidR="003F14CA" w:rsidRDefault="003F14CA" w:rsidP="003F14CA">
      <w:pPr>
        <w:shd w:val="clear" w:color="auto" w:fill="FFFFFF"/>
        <w:jc w:val="center"/>
        <w:rPr>
          <w:b/>
          <w:sz w:val="28"/>
          <w:szCs w:val="28"/>
        </w:rPr>
      </w:pPr>
    </w:p>
    <w:p w:rsidR="00621524" w:rsidRDefault="00E440E1" w:rsidP="003F14CA">
      <w:pPr>
        <w:shd w:val="clear" w:color="auto" w:fill="FFFFFF"/>
        <w:jc w:val="center"/>
        <w:rPr>
          <w:b/>
          <w:sz w:val="28"/>
          <w:szCs w:val="28"/>
        </w:rPr>
      </w:pPr>
      <w:r w:rsidRPr="00621524">
        <w:rPr>
          <w:b/>
          <w:sz w:val="28"/>
          <w:szCs w:val="28"/>
          <w:lang w:val="en-US"/>
        </w:rPr>
        <w:t>I</w:t>
      </w:r>
      <w:r w:rsidR="00EA6637">
        <w:rPr>
          <w:b/>
          <w:sz w:val="28"/>
          <w:szCs w:val="28"/>
        </w:rPr>
        <w:t>.</w:t>
      </w:r>
      <w:r w:rsidRPr="00621524">
        <w:rPr>
          <w:b/>
          <w:sz w:val="28"/>
          <w:szCs w:val="28"/>
        </w:rPr>
        <w:t xml:space="preserve"> </w:t>
      </w:r>
      <w:r w:rsidR="00621524" w:rsidRPr="00621524">
        <w:rPr>
          <w:b/>
          <w:sz w:val="28"/>
          <w:szCs w:val="28"/>
        </w:rPr>
        <w:t>Общ</w:t>
      </w:r>
      <w:r w:rsidR="00463830">
        <w:rPr>
          <w:b/>
          <w:sz w:val="28"/>
          <w:szCs w:val="28"/>
        </w:rPr>
        <w:t>ие сведения</w:t>
      </w:r>
    </w:p>
    <w:p w:rsidR="00621524" w:rsidRPr="00E440E1" w:rsidRDefault="00621524" w:rsidP="003F14CA">
      <w:pPr>
        <w:shd w:val="clear" w:color="auto" w:fill="FFFFFF"/>
        <w:jc w:val="center"/>
        <w:rPr>
          <w:b/>
          <w:sz w:val="28"/>
          <w:szCs w:val="28"/>
        </w:rPr>
      </w:pPr>
    </w:p>
    <w:p w:rsidR="00EA6637" w:rsidRDefault="00427494" w:rsidP="00EA66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Дума</w:t>
      </w:r>
      <w:r w:rsidR="006065CD" w:rsidRPr="006065CD">
        <w:rPr>
          <w:sz w:val="28"/>
          <w:szCs w:val="28"/>
        </w:rPr>
        <w:t xml:space="preserve"> Великого Новгорода</w:t>
      </w:r>
      <w:r>
        <w:rPr>
          <w:sz w:val="28"/>
          <w:szCs w:val="28"/>
        </w:rPr>
        <w:t xml:space="preserve"> в 2014 году продолжила свою</w:t>
      </w:r>
      <w:r w:rsidR="00621524">
        <w:rPr>
          <w:sz w:val="28"/>
          <w:szCs w:val="28"/>
        </w:rPr>
        <w:t xml:space="preserve"> деятельность </w:t>
      </w:r>
      <w:r>
        <w:rPr>
          <w:sz w:val="28"/>
          <w:szCs w:val="28"/>
        </w:rPr>
        <w:t xml:space="preserve">в соответствии с </w:t>
      </w:r>
      <w:r w:rsidRPr="006065CD">
        <w:rPr>
          <w:sz w:val="28"/>
          <w:szCs w:val="28"/>
        </w:rPr>
        <w:t>действующим законодательством Российской Федерации, Уставом Велико</w:t>
      </w:r>
      <w:r w:rsidR="00621524">
        <w:rPr>
          <w:sz w:val="28"/>
          <w:szCs w:val="28"/>
        </w:rPr>
        <w:t>го Новгорода и Регламентом Думы.</w:t>
      </w:r>
      <w:r>
        <w:rPr>
          <w:sz w:val="28"/>
          <w:szCs w:val="28"/>
        </w:rPr>
        <w:t xml:space="preserve"> </w:t>
      </w:r>
      <w:r w:rsidR="00466D46">
        <w:rPr>
          <w:sz w:val="28"/>
          <w:szCs w:val="28"/>
        </w:rPr>
        <w:t xml:space="preserve"> Деятельность Думы основана </w:t>
      </w:r>
      <w:r w:rsidR="00466D46" w:rsidRPr="006065CD">
        <w:rPr>
          <w:sz w:val="28"/>
          <w:szCs w:val="28"/>
        </w:rPr>
        <w:t>на принципах приоритета прав и свобод человека и гражданина, законности, гласности, учёта общественного мнения, свободного обсуждения и коллективного решения вопросов, политического многообразия и многопарт</w:t>
      </w:r>
      <w:r w:rsidR="005C671E">
        <w:rPr>
          <w:sz w:val="28"/>
          <w:szCs w:val="28"/>
        </w:rPr>
        <w:t xml:space="preserve">ийности. </w:t>
      </w:r>
      <w:r w:rsidR="00EA6637">
        <w:rPr>
          <w:sz w:val="28"/>
          <w:szCs w:val="28"/>
        </w:rPr>
        <w:t xml:space="preserve"> </w:t>
      </w:r>
    </w:p>
    <w:p w:rsidR="00466D46" w:rsidRDefault="00466D46" w:rsidP="00EA66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66D46">
        <w:rPr>
          <w:sz w:val="28"/>
          <w:szCs w:val="28"/>
        </w:rPr>
        <w:t>аботу в</w:t>
      </w:r>
      <w:r w:rsidR="00EA6637">
        <w:rPr>
          <w:sz w:val="28"/>
          <w:szCs w:val="28"/>
        </w:rPr>
        <w:t xml:space="preserve"> </w:t>
      </w:r>
      <w:r w:rsidRPr="00466D46">
        <w:rPr>
          <w:sz w:val="28"/>
          <w:szCs w:val="28"/>
        </w:rPr>
        <w:t>Думе</w:t>
      </w:r>
      <w:r w:rsidR="00EA6637">
        <w:rPr>
          <w:sz w:val="28"/>
          <w:szCs w:val="28"/>
        </w:rPr>
        <w:t xml:space="preserve"> </w:t>
      </w:r>
      <w:r w:rsidRPr="00466D46">
        <w:rPr>
          <w:sz w:val="28"/>
          <w:szCs w:val="28"/>
        </w:rPr>
        <w:t>Великого Новгорода</w:t>
      </w:r>
      <w:r w:rsidR="00EA6637">
        <w:rPr>
          <w:sz w:val="28"/>
          <w:szCs w:val="28"/>
        </w:rPr>
        <w:t xml:space="preserve"> </w:t>
      </w:r>
      <w:r w:rsidRPr="00466D46">
        <w:rPr>
          <w:sz w:val="28"/>
          <w:szCs w:val="28"/>
        </w:rPr>
        <w:t>осуществля</w:t>
      </w:r>
      <w:r>
        <w:rPr>
          <w:sz w:val="28"/>
          <w:szCs w:val="28"/>
        </w:rPr>
        <w:t>ли</w:t>
      </w:r>
      <w:r w:rsidR="00D44162">
        <w:rPr>
          <w:sz w:val="28"/>
          <w:szCs w:val="28"/>
        </w:rPr>
        <w:t xml:space="preserve"> 30 депутатов, 29 из которых объединены в 5 </w:t>
      </w:r>
      <w:r>
        <w:rPr>
          <w:sz w:val="28"/>
          <w:szCs w:val="28"/>
        </w:rPr>
        <w:t xml:space="preserve">депутатских </w:t>
      </w:r>
      <w:r w:rsidRPr="00466D46">
        <w:rPr>
          <w:sz w:val="28"/>
          <w:szCs w:val="28"/>
        </w:rPr>
        <w:t>фракций</w:t>
      </w:r>
      <w:r w:rsidR="00D4416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Работа фракций </w:t>
      </w:r>
      <w:r w:rsidRPr="00466D46">
        <w:rPr>
          <w:sz w:val="28"/>
          <w:szCs w:val="28"/>
        </w:rPr>
        <w:t>строилась на основе предложений, опубликованных в предвыборн</w:t>
      </w:r>
      <w:r>
        <w:rPr>
          <w:sz w:val="28"/>
          <w:szCs w:val="28"/>
        </w:rPr>
        <w:t>ых программах</w:t>
      </w:r>
      <w:r w:rsidRPr="00466D46">
        <w:rPr>
          <w:sz w:val="28"/>
          <w:szCs w:val="28"/>
        </w:rPr>
        <w:t xml:space="preserve"> парти</w:t>
      </w:r>
      <w:r>
        <w:rPr>
          <w:sz w:val="28"/>
          <w:szCs w:val="28"/>
        </w:rPr>
        <w:t>й,</w:t>
      </w:r>
      <w:r w:rsidRPr="00466D46">
        <w:rPr>
          <w:sz w:val="28"/>
          <w:szCs w:val="28"/>
        </w:rPr>
        <w:t xml:space="preserve"> а также на основе обращений граждан и общественных организаций.</w:t>
      </w:r>
    </w:p>
    <w:p w:rsidR="00EA6637" w:rsidRDefault="00EA6637" w:rsidP="00EA66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065CD">
        <w:rPr>
          <w:sz w:val="28"/>
          <w:szCs w:val="28"/>
        </w:rPr>
        <w:t xml:space="preserve">В 2014 году </w:t>
      </w:r>
      <w:r>
        <w:rPr>
          <w:sz w:val="28"/>
          <w:szCs w:val="28"/>
        </w:rPr>
        <w:t xml:space="preserve">полностью сформирован </w:t>
      </w:r>
      <w:r w:rsidRPr="006065CD">
        <w:rPr>
          <w:sz w:val="28"/>
          <w:szCs w:val="28"/>
        </w:rPr>
        <w:t xml:space="preserve">численный </w:t>
      </w:r>
      <w:r>
        <w:rPr>
          <w:sz w:val="28"/>
          <w:szCs w:val="28"/>
        </w:rPr>
        <w:t xml:space="preserve">состав депутатов Думы V созыва - </w:t>
      </w:r>
      <w:r w:rsidRPr="006065CD">
        <w:rPr>
          <w:sz w:val="28"/>
          <w:szCs w:val="28"/>
        </w:rPr>
        <w:t>на дополнительных выборах по одномандатному избирательному округу № 3 был избран новый депутат</w:t>
      </w:r>
      <w:r w:rsidR="001B3EC3">
        <w:rPr>
          <w:sz w:val="28"/>
          <w:szCs w:val="28"/>
        </w:rPr>
        <w:t xml:space="preserve"> - </w:t>
      </w:r>
      <w:r w:rsidRPr="006065CD">
        <w:rPr>
          <w:sz w:val="28"/>
          <w:szCs w:val="28"/>
        </w:rPr>
        <w:t xml:space="preserve">Андрей Викторович Гетманский. </w:t>
      </w:r>
    </w:p>
    <w:p w:rsidR="00466D46" w:rsidRDefault="00466D46" w:rsidP="00EA6637">
      <w:pPr>
        <w:ind w:firstLine="567"/>
        <w:jc w:val="both"/>
        <w:rPr>
          <w:sz w:val="28"/>
          <w:szCs w:val="28"/>
        </w:rPr>
      </w:pPr>
      <w:r w:rsidRPr="002C6E5D">
        <w:rPr>
          <w:sz w:val="28"/>
          <w:szCs w:val="28"/>
        </w:rPr>
        <w:t>Начиная с 2014 года Дума Великого Новгорода</w:t>
      </w:r>
      <w:r w:rsidR="004B2FD5">
        <w:rPr>
          <w:sz w:val="28"/>
          <w:szCs w:val="28"/>
        </w:rPr>
        <w:t xml:space="preserve"> в полной мере</w:t>
      </w:r>
      <w:r w:rsidRPr="002C6E5D">
        <w:rPr>
          <w:sz w:val="28"/>
          <w:szCs w:val="28"/>
        </w:rPr>
        <w:t xml:space="preserve"> осуществляла свои полномочия</w:t>
      </w:r>
      <w:r w:rsidR="004B2FD5">
        <w:rPr>
          <w:sz w:val="28"/>
          <w:szCs w:val="28"/>
        </w:rPr>
        <w:t xml:space="preserve"> </w:t>
      </w:r>
      <w:r w:rsidRPr="002C6E5D">
        <w:rPr>
          <w:sz w:val="28"/>
          <w:szCs w:val="28"/>
        </w:rPr>
        <w:t>как юридическое лицо. Организацию работы Думы Великого Новгорода обеспечивал аппарат численностью 16 человек, структурно объединённый в три управления: правовое, по организационной работе, информационного, финансового, материально-технического обеспечения.</w:t>
      </w:r>
    </w:p>
    <w:p w:rsidR="00427494" w:rsidRDefault="00427494" w:rsidP="00466D46">
      <w:pPr>
        <w:ind w:firstLine="567"/>
        <w:jc w:val="both"/>
        <w:rPr>
          <w:sz w:val="28"/>
          <w:szCs w:val="28"/>
        </w:rPr>
      </w:pPr>
    </w:p>
    <w:p w:rsidR="00463830" w:rsidRDefault="00621524" w:rsidP="002C6E5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621524">
        <w:rPr>
          <w:b/>
          <w:sz w:val="28"/>
          <w:szCs w:val="28"/>
          <w:lang w:val="en-US"/>
        </w:rPr>
        <w:t>II</w:t>
      </w:r>
      <w:r w:rsidR="00EA6637">
        <w:rPr>
          <w:b/>
          <w:sz w:val="28"/>
          <w:szCs w:val="28"/>
        </w:rPr>
        <w:t xml:space="preserve">. </w:t>
      </w:r>
      <w:r w:rsidRPr="00621524">
        <w:rPr>
          <w:b/>
          <w:sz w:val="28"/>
          <w:szCs w:val="28"/>
        </w:rPr>
        <w:t xml:space="preserve">Принятые муниципальные правовые </w:t>
      </w:r>
      <w:r>
        <w:rPr>
          <w:b/>
          <w:sz w:val="28"/>
          <w:szCs w:val="28"/>
        </w:rPr>
        <w:t>акты</w:t>
      </w:r>
    </w:p>
    <w:p w:rsidR="00427494" w:rsidRPr="00621524" w:rsidRDefault="00621524" w:rsidP="0062152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21524">
        <w:rPr>
          <w:b/>
          <w:sz w:val="28"/>
          <w:szCs w:val="28"/>
        </w:rPr>
        <w:t>Думы Великого Новгорода</w:t>
      </w:r>
      <w:r w:rsidR="004B2FD5">
        <w:rPr>
          <w:b/>
          <w:sz w:val="28"/>
          <w:szCs w:val="28"/>
        </w:rPr>
        <w:t>. Правотворческая деятельность.</w:t>
      </w:r>
    </w:p>
    <w:p w:rsidR="00621524" w:rsidRPr="00621524" w:rsidRDefault="00621524" w:rsidP="00E440E1">
      <w:pPr>
        <w:ind w:firstLine="567"/>
        <w:jc w:val="both"/>
        <w:rPr>
          <w:sz w:val="28"/>
          <w:szCs w:val="28"/>
        </w:rPr>
      </w:pPr>
    </w:p>
    <w:p w:rsidR="006269BE" w:rsidRDefault="006269BE" w:rsidP="00E440E1">
      <w:pPr>
        <w:ind w:firstLine="567"/>
        <w:jc w:val="both"/>
        <w:rPr>
          <w:sz w:val="28"/>
          <w:szCs w:val="28"/>
        </w:rPr>
      </w:pPr>
      <w:r w:rsidRPr="006269BE">
        <w:rPr>
          <w:sz w:val="28"/>
          <w:szCs w:val="28"/>
        </w:rPr>
        <w:t>В 2014 году решались актуальные задачи в сфере экономики, городского хозяйства, социальной жизни новгородцев, развития местного самоуправления и гражданской активности горожан.</w:t>
      </w:r>
      <w:r w:rsidR="00EA6637">
        <w:rPr>
          <w:sz w:val="28"/>
          <w:szCs w:val="28"/>
        </w:rPr>
        <w:t xml:space="preserve"> </w:t>
      </w:r>
      <w:r w:rsidR="00EA6637" w:rsidRPr="00EA6637">
        <w:rPr>
          <w:sz w:val="28"/>
          <w:szCs w:val="28"/>
        </w:rPr>
        <w:t>В течение года депутатами Думы была проделана большая работа по совершенствованию муниципальных правовых актов, что позволило оперативно решать важнейшие задачи социально-экономического развития Великого Новгорода.</w:t>
      </w:r>
    </w:p>
    <w:p w:rsidR="006269BE" w:rsidRDefault="006269BE" w:rsidP="00E44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E1426">
        <w:rPr>
          <w:sz w:val="28"/>
          <w:szCs w:val="28"/>
        </w:rPr>
        <w:t>ыло проведено 1</w:t>
      </w:r>
      <w:r w:rsidR="004B2FD5">
        <w:rPr>
          <w:sz w:val="28"/>
          <w:szCs w:val="28"/>
        </w:rPr>
        <w:t>9</w:t>
      </w:r>
      <w:r w:rsidR="00E440E1" w:rsidRPr="00E440E1">
        <w:rPr>
          <w:sz w:val="28"/>
          <w:szCs w:val="28"/>
        </w:rPr>
        <w:t xml:space="preserve"> заседаний Думы Великого Новгорода, из них 8 были внеочередными.</w:t>
      </w:r>
    </w:p>
    <w:p w:rsidR="006269BE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</w:t>
      </w:r>
      <w:r w:rsidR="006269BE" w:rsidRPr="006269BE">
        <w:rPr>
          <w:sz w:val="28"/>
          <w:szCs w:val="28"/>
        </w:rPr>
        <w:t xml:space="preserve">Депутаты Думы Великого Новгорода активно использовали право внесения в органы местного самоуправления проектов правовых актов. Если в 2013 году депутатами было внесено на рассмотрение Думы 45 проектов решений, то в 2014 году - 161 проект решений.  </w:t>
      </w:r>
    </w:p>
    <w:p w:rsidR="00EA6637" w:rsidRDefault="006269BE" w:rsidP="00E44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заседаниях Думы было п</w:t>
      </w:r>
      <w:r w:rsidR="00E440E1" w:rsidRPr="00E440E1">
        <w:rPr>
          <w:sz w:val="28"/>
          <w:szCs w:val="28"/>
        </w:rPr>
        <w:t>ринято 283</w:t>
      </w:r>
      <w:r w:rsidR="00621524">
        <w:rPr>
          <w:sz w:val="28"/>
          <w:szCs w:val="28"/>
        </w:rPr>
        <w:t xml:space="preserve"> решения</w:t>
      </w:r>
      <w:r w:rsidR="00E440E1" w:rsidRPr="00E440E1">
        <w:rPr>
          <w:sz w:val="28"/>
          <w:szCs w:val="28"/>
        </w:rPr>
        <w:t xml:space="preserve">, снято с рассмотрения </w:t>
      </w:r>
      <w:r w:rsidR="00621524">
        <w:rPr>
          <w:sz w:val="28"/>
          <w:szCs w:val="28"/>
        </w:rPr>
        <w:t>–</w:t>
      </w:r>
      <w:r w:rsidR="00E440E1" w:rsidRPr="00E440E1">
        <w:rPr>
          <w:sz w:val="28"/>
          <w:szCs w:val="28"/>
        </w:rPr>
        <w:t xml:space="preserve"> 23</w:t>
      </w:r>
      <w:r w:rsidR="00621524">
        <w:rPr>
          <w:sz w:val="28"/>
          <w:szCs w:val="28"/>
        </w:rPr>
        <w:t xml:space="preserve"> проекта решения</w:t>
      </w:r>
      <w:r w:rsidR="00EA6637">
        <w:rPr>
          <w:sz w:val="28"/>
          <w:szCs w:val="28"/>
        </w:rPr>
        <w:t xml:space="preserve">, отклонено - </w:t>
      </w:r>
      <w:r w:rsidR="00E440E1" w:rsidRPr="00E440E1">
        <w:rPr>
          <w:sz w:val="28"/>
          <w:szCs w:val="28"/>
        </w:rPr>
        <w:t>2</w:t>
      </w:r>
      <w:r w:rsidR="00621524">
        <w:rPr>
          <w:sz w:val="28"/>
          <w:szCs w:val="28"/>
        </w:rPr>
        <w:t>.</w:t>
      </w:r>
      <w:r w:rsidR="00E440E1" w:rsidRPr="00E440E1">
        <w:rPr>
          <w:sz w:val="28"/>
          <w:szCs w:val="28"/>
        </w:rPr>
        <w:t xml:space="preserve"> </w:t>
      </w:r>
    </w:p>
    <w:p w:rsidR="006D60C1" w:rsidRDefault="006D60C1" w:rsidP="00E440E1">
      <w:pPr>
        <w:ind w:firstLine="567"/>
        <w:jc w:val="both"/>
        <w:rPr>
          <w:sz w:val="28"/>
          <w:szCs w:val="28"/>
        </w:rPr>
      </w:pPr>
    </w:p>
    <w:p w:rsidR="006D60C1" w:rsidRDefault="006D60C1" w:rsidP="00E440E1">
      <w:pPr>
        <w:ind w:firstLine="567"/>
        <w:jc w:val="both"/>
        <w:rPr>
          <w:sz w:val="28"/>
          <w:szCs w:val="28"/>
        </w:rPr>
      </w:pPr>
    </w:p>
    <w:p w:rsidR="00EA6637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>К наиболее социально значимым для населения можно отнести следующие решения:</w:t>
      </w:r>
      <w:r w:rsidR="004B2FD5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«О внесении изменений в решение Думы Великого Новгорода от 05.04.2011 № 961 «О дополнительных мерах социальной поддержки многодетных семей», «О мерах социальной поддержки врачам-педиатрам участковым и врачам-специалистам государственных учреждений здравоохранения, расположенных на территории городского округа Великий Новгород, в 2014 году», «О мерах социальной поддержки врачам-педиатрам участковым и врачам-специалистам государственных учреждений здравоохранения, расположенных на территории городского округа Великий Новгород, в 2015 году», «О предоставлении права на приобретение льготного проездного билета на проезд в автомобильном и городском наземном электрическом транспорте пользования на маршрутах регулярных перевозок отдельным категориям граждан», «О направлении в Новгородскую областную Думу в порядке законодательной инициативы проекта областного закона «О внесении изменений в областной закон «О порядке ведения органом местного самоуправления учета граждан в качестве нуждающихся в жилых помещениях, предоставляемых по договору социального найма, и о периоде, предшествующем предоставлению такого жилого помещения гражданину, в течение которого учитываются действия и гражданско-правовые сделки с жилыми помещениями», «О налоге на имущество физических лиц» и т.д.</w:t>
      </w:r>
      <w:r w:rsidR="004B2FD5">
        <w:rPr>
          <w:sz w:val="28"/>
          <w:szCs w:val="28"/>
        </w:rPr>
        <w:t xml:space="preserve"> </w:t>
      </w:r>
    </w:p>
    <w:p w:rsidR="004B2FD5" w:rsidRPr="00E440E1" w:rsidRDefault="004B2FD5" w:rsidP="00E44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декабря 2014 года был утвержден </w:t>
      </w:r>
      <w:r w:rsidRPr="004B2FD5">
        <w:rPr>
          <w:sz w:val="28"/>
          <w:szCs w:val="28"/>
        </w:rPr>
        <w:t>бюджет Великого Новгорода на 2015 год и на плановый период 2016</w:t>
      </w:r>
      <w:r w:rsidR="00EA6637">
        <w:rPr>
          <w:sz w:val="28"/>
          <w:szCs w:val="28"/>
        </w:rPr>
        <w:t xml:space="preserve"> - </w:t>
      </w:r>
      <w:r w:rsidRPr="004B2FD5">
        <w:rPr>
          <w:sz w:val="28"/>
          <w:szCs w:val="28"/>
        </w:rPr>
        <w:t xml:space="preserve">2017 годов. </w:t>
      </w:r>
      <w:r>
        <w:rPr>
          <w:sz w:val="28"/>
          <w:szCs w:val="28"/>
        </w:rPr>
        <w:t>П</w:t>
      </w:r>
      <w:r w:rsidRPr="004B2FD5">
        <w:rPr>
          <w:sz w:val="28"/>
          <w:szCs w:val="28"/>
        </w:rPr>
        <w:t>риняти</w:t>
      </w:r>
      <w:r>
        <w:rPr>
          <w:sz w:val="28"/>
          <w:szCs w:val="28"/>
        </w:rPr>
        <w:t>ю</w:t>
      </w:r>
      <w:r w:rsidRPr="004B2FD5">
        <w:rPr>
          <w:sz w:val="28"/>
          <w:szCs w:val="28"/>
        </w:rPr>
        <w:t xml:space="preserve"> бюджета во втором чтении предшествовало несколько рабочих встреч согласительной комиссии, в состав которой входили руководство и депутаты Думы Вел</w:t>
      </w:r>
      <w:r w:rsidR="00EA6637">
        <w:rPr>
          <w:sz w:val="28"/>
          <w:szCs w:val="28"/>
        </w:rPr>
        <w:t>икого Новгорода, представители Администрации города</w:t>
      </w:r>
      <w:r w:rsidRPr="004B2FD5">
        <w:rPr>
          <w:sz w:val="28"/>
          <w:szCs w:val="28"/>
        </w:rPr>
        <w:t xml:space="preserve"> и Правительства Новгородской области. </w:t>
      </w:r>
    </w:p>
    <w:p w:rsidR="006269BE" w:rsidRPr="006269BE" w:rsidRDefault="00E440E1" w:rsidP="003A791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</w:t>
      </w:r>
      <w:r w:rsidR="006269BE" w:rsidRPr="006269BE">
        <w:rPr>
          <w:sz w:val="28"/>
          <w:szCs w:val="28"/>
        </w:rPr>
        <w:t xml:space="preserve"> Думой Великого Новгорода был утвержден ряд</w:t>
      </w:r>
      <w:r w:rsidR="003A7911">
        <w:rPr>
          <w:sz w:val="28"/>
          <w:szCs w:val="28"/>
        </w:rPr>
        <w:t xml:space="preserve"> нормативных правовых актов (п</w:t>
      </w:r>
      <w:r w:rsidR="006269BE" w:rsidRPr="006269BE">
        <w:rPr>
          <w:sz w:val="28"/>
          <w:szCs w:val="28"/>
        </w:rPr>
        <w:t>орядк</w:t>
      </w:r>
      <w:r w:rsidR="003A7911">
        <w:rPr>
          <w:sz w:val="28"/>
          <w:szCs w:val="28"/>
        </w:rPr>
        <w:t>и</w:t>
      </w:r>
      <w:r w:rsidR="006269BE" w:rsidRPr="006269BE">
        <w:rPr>
          <w:sz w:val="28"/>
          <w:szCs w:val="28"/>
        </w:rPr>
        <w:t>,</w:t>
      </w:r>
      <w:r w:rsidR="003A7911">
        <w:rPr>
          <w:sz w:val="28"/>
          <w:szCs w:val="28"/>
        </w:rPr>
        <w:t xml:space="preserve"> п</w:t>
      </w:r>
      <w:r w:rsidR="00EA63A5">
        <w:rPr>
          <w:sz w:val="28"/>
          <w:szCs w:val="28"/>
        </w:rPr>
        <w:t>лан</w:t>
      </w:r>
      <w:r w:rsidR="003A7911">
        <w:rPr>
          <w:sz w:val="28"/>
          <w:szCs w:val="28"/>
        </w:rPr>
        <w:t>ы</w:t>
      </w:r>
      <w:r w:rsidR="00EA6637">
        <w:rPr>
          <w:sz w:val="28"/>
          <w:szCs w:val="28"/>
        </w:rPr>
        <w:t>,</w:t>
      </w:r>
      <w:r w:rsidR="003A7911">
        <w:rPr>
          <w:sz w:val="28"/>
          <w:szCs w:val="28"/>
        </w:rPr>
        <w:t xml:space="preserve"> п</w:t>
      </w:r>
      <w:r w:rsidR="006269BE" w:rsidRPr="006269BE">
        <w:rPr>
          <w:sz w:val="28"/>
          <w:szCs w:val="28"/>
        </w:rPr>
        <w:t>оложени</w:t>
      </w:r>
      <w:r w:rsidR="003A7911">
        <w:rPr>
          <w:sz w:val="28"/>
          <w:szCs w:val="28"/>
        </w:rPr>
        <w:t>я</w:t>
      </w:r>
      <w:r w:rsidR="006269BE" w:rsidRPr="006269BE">
        <w:rPr>
          <w:sz w:val="28"/>
          <w:szCs w:val="28"/>
        </w:rPr>
        <w:t xml:space="preserve"> и </w:t>
      </w:r>
      <w:r w:rsidR="003A7911">
        <w:rPr>
          <w:sz w:val="28"/>
          <w:szCs w:val="28"/>
        </w:rPr>
        <w:t>п</w:t>
      </w:r>
      <w:r w:rsidR="006269BE" w:rsidRPr="006269BE">
        <w:rPr>
          <w:sz w:val="28"/>
          <w:szCs w:val="28"/>
        </w:rPr>
        <w:t>равил</w:t>
      </w:r>
      <w:r w:rsidR="003A7911">
        <w:rPr>
          <w:sz w:val="28"/>
          <w:szCs w:val="28"/>
        </w:rPr>
        <w:t>а)</w:t>
      </w:r>
      <w:r w:rsidR="006269BE" w:rsidRPr="006269BE">
        <w:rPr>
          <w:sz w:val="28"/>
          <w:szCs w:val="28"/>
        </w:rPr>
        <w:t>, в том числе: План расходов дорожного</w:t>
      </w:r>
      <w:r w:rsidR="00EA6637">
        <w:rPr>
          <w:sz w:val="28"/>
          <w:szCs w:val="28"/>
        </w:rPr>
        <w:t xml:space="preserve"> </w:t>
      </w:r>
      <w:r w:rsidR="006269BE" w:rsidRPr="006269BE">
        <w:rPr>
          <w:sz w:val="28"/>
          <w:szCs w:val="28"/>
        </w:rPr>
        <w:t>фонда муниципального</w:t>
      </w:r>
      <w:r w:rsidR="00EA6637">
        <w:rPr>
          <w:sz w:val="28"/>
          <w:szCs w:val="28"/>
        </w:rPr>
        <w:t xml:space="preserve">  </w:t>
      </w:r>
      <w:r w:rsidR="006269BE" w:rsidRPr="006269BE">
        <w:rPr>
          <w:sz w:val="28"/>
          <w:szCs w:val="28"/>
        </w:rPr>
        <w:t xml:space="preserve">образования - </w:t>
      </w:r>
      <w:r w:rsidR="00EA6637">
        <w:rPr>
          <w:sz w:val="28"/>
          <w:szCs w:val="28"/>
        </w:rPr>
        <w:t xml:space="preserve"> </w:t>
      </w:r>
      <w:r w:rsidR="006269BE" w:rsidRPr="006269BE">
        <w:rPr>
          <w:sz w:val="28"/>
          <w:szCs w:val="28"/>
        </w:rPr>
        <w:t>городского</w:t>
      </w:r>
      <w:r w:rsidR="00EA6637">
        <w:rPr>
          <w:sz w:val="28"/>
          <w:szCs w:val="28"/>
        </w:rPr>
        <w:t xml:space="preserve">  </w:t>
      </w:r>
      <w:r w:rsidR="006269BE" w:rsidRPr="006269BE">
        <w:rPr>
          <w:sz w:val="28"/>
          <w:szCs w:val="28"/>
        </w:rPr>
        <w:t xml:space="preserve"> </w:t>
      </w:r>
      <w:r w:rsidR="00EA6637">
        <w:rPr>
          <w:sz w:val="28"/>
          <w:szCs w:val="28"/>
        </w:rPr>
        <w:t>о</w:t>
      </w:r>
      <w:r w:rsidR="006269BE" w:rsidRPr="006269BE">
        <w:rPr>
          <w:sz w:val="28"/>
          <w:szCs w:val="28"/>
        </w:rPr>
        <w:t>круга</w:t>
      </w:r>
      <w:r w:rsidR="00EA6637">
        <w:rPr>
          <w:sz w:val="28"/>
          <w:szCs w:val="28"/>
        </w:rPr>
        <w:t xml:space="preserve"> </w:t>
      </w:r>
      <w:r w:rsidR="006269BE" w:rsidRPr="006269BE">
        <w:rPr>
          <w:sz w:val="28"/>
          <w:szCs w:val="28"/>
        </w:rPr>
        <w:t xml:space="preserve"> Великий </w:t>
      </w:r>
      <w:r w:rsidR="00EA6637">
        <w:rPr>
          <w:sz w:val="28"/>
          <w:szCs w:val="28"/>
        </w:rPr>
        <w:t xml:space="preserve">   </w:t>
      </w:r>
      <w:r w:rsidR="006269BE" w:rsidRPr="006269BE">
        <w:rPr>
          <w:sz w:val="28"/>
          <w:szCs w:val="28"/>
        </w:rPr>
        <w:t xml:space="preserve">Новгород </w:t>
      </w:r>
      <w:r w:rsidR="00EA6637">
        <w:rPr>
          <w:sz w:val="28"/>
          <w:szCs w:val="28"/>
        </w:rPr>
        <w:t xml:space="preserve">  </w:t>
      </w:r>
      <w:r w:rsidR="006269BE" w:rsidRPr="006269BE">
        <w:rPr>
          <w:sz w:val="28"/>
          <w:szCs w:val="28"/>
        </w:rPr>
        <w:t>на</w:t>
      </w:r>
      <w:r w:rsidR="003A7911">
        <w:rPr>
          <w:sz w:val="28"/>
          <w:szCs w:val="28"/>
        </w:rPr>
        <w:t xml:space="preserve"> </w:t>
      </w:r>
      <w:r w:rsidR="006269BE" w:rsidRPr="006269BE">
        <w:rPr>
          <w:sz w:val="28"/>
          <w:szCs w:val="28"/>
        </w:rPr>
        <w:t>2014 год, Положение о сообщении лицами, замещающими муниципальные должности, и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реализации, Положение о выборах членов Молодёжной палаты при Думе Великого Новгорода, Порядок заключения концессионных соглашений в отношении имущества, находящегося в собственности муниципального образования - городского округа Великий Новгород, Порядок проведения экспертизы муниципальных нормативных правовых актов Думы Великого Новгорода и Контрольно-счетной палаты Великого Новгорода</w:t>
      </w:r>
      <w:r w:rsidR="00EA6637">
        <w:rPr>
          <w:sz w:val="28"/>
          <w:szCs w:val="28"/>
        </w:rPr>
        <w:t xml:space="preserve"> и др. </w:t>
      </w:r>
      <w:r w:rsidR="001A74A5" w:rsidRPr="001A74A5">
        <w:rPr>
          <w:sz w:val="28"/>
          <w:szCs w:val="28"/>
        </w:rPr>
        <w:t xml:space="preserve">Перечень нормативных </w:t>
      </w:r>
      <w:r w:rsidR="001A74A5" w:rsidRPr="001A74A5">
        <w:rPr>
          <w:sz w:val="28"/>
          <w:szCs w:val="28"/>
        </w:rPr>
        <w:lastRenderedPageBreak/>
        <w:t>правовых актов (порядки, положения, планы, правила), принятых в 2014 году</w:t>
      </w:r>
      <w:r w:rsidR="001A74A5">
        <w:rPr>
          <w:sz w:val="28"/>
          <w:szCs w:val="28"/>
        </w:rPr>
        <w:t>,</w:t>
      </w:r>
      <w:r w:rsidR="006269BE" w:rsidRPr="006269BE">
        <w:rPr>
          <w:sz w:val="28"/>
          <w:szCs w:val="28"/>
        </w:rPr>
        <w:t xml:space="preserve"> </w:t>
      </w:r>
      <w:r w:rsidR="001A74A5" w:rsidRPr="001A74A5">
        <w:rPr>
          <w:sz w:val="28"/>
          <w:szCs w:val="28"/>
        </w:rPr>
        <w:t>является приложением к данному отчёту.</w:t>
      </w:r>
    </w:p>
    <w:p w:rsidR="00172305" w:rsidRDefault="006269BE" w:rsidP="006269BE">
      <w:pPr>
        <w:ind w:firstLine="567"/>
        <w:jc w:val="both"/>
        <w:rPr>
          <w:sz w:val="28"/>
          <w:szCs w:val="28"/>
        </w:rPr>
      </w:pPr>
      <w:r w:rsidRPr="006269BE">
        <w:rPr>
          <w:sz w:val="28"/>
          <w:szCs w:val="28"/>
        </w:rPr>
        <w:t xml:space="preserve">  В целях приведения в соответствие с меняющимся законодательством вносились изменения в уже действующие нормативные акты и положения, регламентирующие деятельность города по различным вопросам местного значения. </w:t>
      </w:r>
    </w:p>
    <w:p w:rsidR="006269BE" w:rsidRPr="006269BE" w:rsidRDefault="006269BE" w:rsidP="006269BE">
      <w:pPr>
        <w:ind w:firstLine="567"/>
        <w:jc w:val="both"/>
        <w:rPr>
          <w:sz w:val="28"/>
          <w:szCs w:val="28"/>
        </w:rPr>
      </w:pPr>
      <w:r w:rsidRPr="006269BE">
        <w:rPr>
          <w:sz w:val="28"/>
          <w:szCs w:val="28"/>
        </w:rPr>
        <w:t>В течение года вносились изменения в Регламент Думы Великого Новгорода, были проведены публичные слушания по 3 проектам решений Думы Великого Новгорода о внесении изменений в Устав муниципального образования – городского округа Великий Новгор</w:t>
      </w:r>
      <w:r w:rsidR="004B2FD5">
        <w:rPr>
          <w:sz w:val="28"/>
          <w:szCs w:val="28"/>
        </w:rPr>
        <w:t xml:space="preserve">од, соответствующие изменения были внесены в дальнейшем в Устав города. </w:t>
      </w:r>
      <w:r w:rsidRPr="006269BE">
        <w:rPr>
          <w:sz w:val="28"/>
          <w:szCs w:val="28"/>
        </w:rPr>
        <w:t xml:space="preserve"> </w:t>
      </w:r>
    </w:p>
    <w:p w:rsidR="006269BE" w:rsidRPr="006269BE" w:rsidRDefault="006269BE" w:rsidP="006269BE">
      <w:pPr>
        <w:ind w:firstLine="567"/>
        <w:jc w:val="both"/>
        <w:rPr>
          <w:sz w:val="28"/>
          <w:szCs w:val="28"/>
        </w:rPr>
      </w:pPr>
      <w:r w:rsidRPr="006269BE">
        <w:rPr>
          <w:sz w:val="28"/>
          <w:szCs w:val="28"/>
        </w:rPr>
        <w:t xml:space="preserve">  Депутатами Думы в 2014 году поддержано и принято 1</w:t>
      </w:r>
      <w:r w:rsidR="00A16417">
        <w:rPr>
          <w:sz w:val="28"/>
          <w:szCs w:val="28"/>
        </w:rPr>
        <w:t>0</w:t>
      </w:r>
      <w:r w:rsidRPr="006269BE">
        <w:rPr>
          <w:sz w:val="28"/>
          <w:szCs w:val="28"/>
        </w:rPr>
        <w:t xml:space="preserve"> решений об объявлении Благодарности Думы Великого Новгорода, 8 новгородцев награждены почетным знаком "За заслуги перед В</w:t>
      </w:r>
      <w:r w:rsidR="00172305">
        <w:rPr>
          <w:sz w:val="28"/>
          <w:szCs w:val="28"/>
        </w:rPr>
        <w:t>еликим Новгородом", звание "Почё</w:t>
      </w:r>
      <w:r w:rsidRPr="006269BE">
        <w:rPr>
          <w:sz w:val="28"/>
          <w:szCs w:val="28"/>
        </w:rPr>
        <w:t>тный гражданин Великого Новгорода" присвоено Попову Александру Петровичу, ветерану Великой Отечественной войны, за активное участие в ветеранском движении Великого Новгорода и большую работу по патриотическому воспитанию населения города. В марте 2014 года была учреждена новая муниципальная награда Великого Новгорода - Поч</w:t>
      </w:r>
      <w:r w:rsidR="00A16417">
        <w:rPr>
          <w:sz w:val="28"/>
          <w:szCs w:val="28"/>
        </w:rPr>
        <w:t>ё</w:t>
      </w:r>
      <w:r w:rsidRPr="006269BE">
        <w:rPr>
          <w:sz w:val="28"/>
          <w:szCs w:val="28"/>
        </w:rPr>
        <w:t xml:space="preserve">тная грамота Думы Великого Новгорода. В течение 2014 года вручено </w:t>
      </w:r>
      <w:r w:rsidR="00837984">
        <w:rPr>
          <w:sz w:val="28"/>
          <w:szCs w:val="28"/>
        </w:rPr>
        <w:t>39</w:t>
      </w:r>
      <w:r w:rsidRPr="006269BE">
        <w:rPr>
          <w:sz w:val="28"/>
          <w:szCs w:val="28"/>
        </w:rPr>
        <w:t xml:space="preserve"> подобных наград. </w:t>
      </w:r>
    </w:p>
    <w:p w:rsidR="006269BE" w:rsidRDefault="006269BE" w:rsidP="006269BE">
      <w:pPr>
        <w:ind w:firstLine="567"/>
        <w:jc w:val="both"/>
        <w:rPr>
          <w:sz w:val="28"/>
          <w:szCs w:val="28"/>
        </w:rPr>
      </w:pPr>
      <w:r w:rsidRPr="006269BE">
        <w:rPr>
          <w:sz w:val="28"/>
          <w:szCs w:val="28"/>
        </w:rPr>
        <w:t xml:space="preserve">  В 2014 году Думой Великого Новгорода было принято решение об установке   3 мемориальных досок. Принято 6 решений о предоставлении муниципальной преференции различным организациям и индивидуальным предпринимателям, осуществляющим социально-значимую деятельность.</w:t>
      </w:r>
    </w:p>
    <w:p w:rsidR="006F6C70" w:rsidRDefault="006F6C70" w:rsidP="006F6C70">
      <w:pPr>
        <w:ind w:firstLine="567"/>
        <w:jc w:val="both"/>
        <w:rPr>
          <w:sz w:val="28"/>
          <w:szCs w:val="28"/>
        </w:rPr>
      </w:pPr>
      <w:r w:rsidRPr="006F6C70">
        <w:rPr>
          <w:sz w:val="28"/>
          <w:szCs w:val="28"/>
        </w:rPr>
        <w:t>По инициативе исполнительных органов государственной власти Новгородской области решениями Думы Великого Новгорода в государственную собст</w:t>
      </w:r>
      <w:r w:rsidR="00172305">
        <w:rPr>
          <w:sz w:val="28"/>
          <w:szCs w:val="28"/>
        </w:rPr>
        <w:t>венность были переданы помещения</w:t>
      </w:r>
      <w:r w:rsidRPr="006F6C70">
        <w:rPr>
          <w:sz w:val="28"/>
          <w:szCs w:val="28"/>
        </w:rPr>
        <w:t xml:space="preserve"> Молочной кухни, 100 процентов акций </w:t>
      </w:r>
      <w:r w:rsidR="003A7911">
        <w:rPr>
          <w:sz w:val="28"/>
          <w:szCs w:val="28"/>
        </w:rPr>
        <w:t>ОАО</w:t>
      </w:r>
      <w:r w:rsidR="00D745E3">
        <w:rPr>
          <w:sz w:val="28"/>
          <w:szCs w:val="28"/>
        </w:rPr>
        <w:t xml:space="preserve"> «</w:t>
      </w:r>
      <w:r w:rsidRPr="006F6C70">
        <w:rPr>
          <w:sz w:val="28"/>
          <w:szCs w:val="28"/>
        </w:rPr>
        <w:t>Новгородский городской центр реабилитации»,</w:t>
      </w:r>
      <w:r w:rsidR="003A7911">
        <w:rPr>
          <w:sz w:val="28"/>
          <w:szCs w:val="28"/>
        </w:rPr>
        <w:t xml:space="preserve"> ОАО «Автобусный парк», </w:t>
      </w:r>
      <w:r w:rsidRPr="006F6C70">
        <w:rPr>
          <w:sz w:val="28"/>
          <w:szCs w:val="28"/>
        </w:rPr>
        <w:t xml:space="preserve">муниципальное унитарное </w:t>
      </w:r>
      <w:r w:rsidR="00D745E3">
        <w:rPr>
          <w:sz w:val="28"/>
          <w:szCs w:val="28"/>
        </w:rPr>
        <w:t>предприятие Великого Новгорода «</w:t>
      </w:r>
      <w:r w:rsidRPr="006F6C70">
        <w:rPr>
          <w:sz w:val="28"/>
          <w:szCs w:val="28"/>
        </w:rPr>
        <w:t>Центральная диспетчерская служба общественного транспорта</w:t>
      </w:r>
      <w:r w:rsidR="00D745E3">
        <w:rPr>
          <w:sz w:val="28"/>
          <w:szCs w:val="28"/>
        </w:rPr>
        <w:t>»</w:t>
      </w:r>
      <w:r w:rsidRPr="006F6C70">
        <w:rPr>
          <w:sz w:val="28"/>
          <w:szCs w:val="28"/>
        </w:rPr>
        <w:t>, строения для гаражей ГОБУЗ «Новгородская станция скорой медицинской помощи».</w:t>
      </w:r>
    </w:p>
    <w:p w:rsidR="008F6C06" w:rsidRPr="008F6C06" w:rsidRDefault="00837984" w:rsidP="008F6C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Думе Великого Новгорода в течение всего года активно велась работа по формированию пакета документов</w:t>
      </w:r>
      <w:r w:rsidRPr="004B2FD5">
        <w:rPr>
          <w:sz w:val="28"/>
          <w:szCs w:val="28"/>
        </w:rPr>
        <w:t>, необходимых для начала реформы</w:t>
      </w:r>
      <w:r>
        <w:rPr>
          <w:sz w:val="28"/>
          <w:szCs w:val="28"/>
        </w:rPr>
        <w:t xml:space="preserve"> местного самоуправления</w:t>
      </w:r>
      <w:r w:rsidRPr="004B2FD5">
        <w:rPr>
          <w:sz w:val="28"/>
          <w:szCs w:val="28"/>
        </w:rPr>
        <w:t xml:space="preserve"> в Великом Новгороде</w:t>
      </w:r>
      <w:r w:rsidR="003A7911">
        <w:rPr>
          <w:sz w:val="28"/>
          <w:szCs w:val="28"/>
        </w:rPr>
        <w:t>, основным из которых стало решение о внесении изменений в Устав Великого Новгорода</w:t>
      </w:r>
      <w:r w:rsidRPr="004B2F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F6C06">
        <w:rPr>
          <w:sz w:val="28"/>
          <w:szCs w:val="28"/>
        </w:rPr>
        <w:t>Закончилась данная работа н</w:t>
      </w:r>
      <w:r w:rsidR="008F6C06" w:rsidRPr="008F6C06">
        <w:rPr>
          <w:sz w:val="28"/>
          <w:szCs w:val="28"/>
        </w:rPr>
        <w:t>а заседании Думы 26 февраля</w:t>
      </w:r>
      <w:r w:rsidR="008F6C06">
        <w:rPr>
          <w:sz w:val="28"/>
          <w:szCs w:val="28"/>
        </w:rPr>
        <w:t xml:space="preserve"> 2015 года, когда </w:t>
      </w:r>
      <w:r w:rsidR="00E80A62">
        <w:rPr>
          <w:sz w:val="28"/>
          <w:szCs w:val="28"/>
        </w:rPr>
        <w:t>д</w:t>
      </w:r>
      <w:r w:rsidR="008F6C06" w:rsidRPr="008F6C06">
        <w:rPr>
          <w:sz w:val="28"/>
          <w:szCs w:val="28"/>
        </w:rPr>
        <w:t xml:space="preserve">епутаты утвердили Положение о проведении конкурса на должность Главы Администрации и внесли </w:t>
      </w:r>
      <w:r w:rsidR="00E80A62">
        <w:rPr>
          <w:sz w:val="28"/>
          <w:szCs w:val="28"/>
        </w:rPr>
        <w:t xml:space="preserve">соответствующие </w:t>
      </w:r>
      <w:r w:rsidR="008F6C06" w:rsidRPr="008F6C06">
        <w:rPr>
          <w:sz w:val="28"/>
          <w:szCs w:val="28"/>
        </w:rPr>
        <w:t>изменения в Регламент Думы</w:t>
      </w:r>
      <w:r w:rsidR="00E80A62">
        <w:rPr>
          <w:sz w:val="28"/>
          <w:szCs w:val="28"/>
        </w:rPr>
        <w:t xml:space="preserve">. </w:t>
      </w:r>
      <w:r w:rsidR="008F6C06" w:rsidRPr="008F6C06">
        <w:rPr>
          <w:sz w:val="28"/>
          <w:szCs w:val="28"/>
        </w:rPr>
        <w:t xml:space="preserve"> </w:t>
      </w:r>
    </w:p>
    <w:p w:rsidR="006F6C70" w:rsidRDefault="006F6C70" w:rsidP="006F6C70">
      <w:pPr>
        <w:ind w:firstLine="567"/>
        <w:jc w:val="both"/>
        <w:rPr>
          <w:sz w:val="28"/>
          <w:szCs w:val="28"/>
        </w:rPr>
      </w:pPr>
      <w:r w:rsidRPr="006F6C70">
        <w:rPr>
          <w:sz w:val="28"/>
          <w:szCs w:val="28"/>
        </w:rPr>
        <w:t>В течение 2014 года Думой Великого Новгорода на заседаниях постоянных комиссий было дано 120 поручений Администрации Великого Новгорода, на заседаниях Думы – 16 поручений.</w:t>
      </w:r>
      <w:r w:rsidR="00A16417">
        <w:rPr>
          <w:sz w:val="28"/>
          <w:szCs w:val="28"/>
        </w:rPr>
        <w:t xml:space="preserve"> </w:t>
      </w:r>
      <w:r w:rsidRPr="006F6C70">
        <w:rPr>
          <w:sz w:val="28"/>
          <w:szCs w:val="28"/>
        </w:rPr>
        <w:t xml:space="preserve">Выполнение 4 поручений перенесено на 2015 год. </w:t>
      </w:r>
    </w:p>
    <w:p w:rsidR="00621524" w:rsidRDefault="006F6C70" w:rsidP="006F6C70">
      <w:pPr>
        <w:ind w:firstLine="567"/>
        <w:jc w:val="both"/>
        <w:rPr>
          <w:sz w:val="28"/>
          <w:szCs w:val="28"/>
        </w:rPr>
      </w:pPr>
      <w:r w:rsidRPr="006269BE">
        <w:rPr>
          <w:sz w:val="28"/>
          <w:szCs w:val="28"/>
        </w:rPr>
        <w:lastRenderedPageBreak/>
        <w:t>В 2014 году Думой были заслушаны отчёты: «О результатах оперативно-служебной деятельности УМВД России по г. Великий Новгород», «О работе Контрольно-счётной палаты Великого Новгорода за 2013 год», «Об исполнении бюджета Великого Новгорода», а также отчёты Администрации Великого Новгорода о ходе реализации в 2013 году муниципальных ц</w:t>
      </w:r>
      <w:r w:rsidR="00EA6637">
        <w:rPr>
          <w:sz w:val="28"/>
          <w:szCs w:val="28"/>
        </w:rPr>
        <w:t>елевых программ. На заседаниях М</w:t>
      </w:r>
      <w:r w:rsidRPr="006269BE">
        <w:rPr>
          <w:sz w:val="28"/>
          <w:szCs w:val="28"/>
        </w:rPr>
        <w:t>ежведомственного совета по противодействию коррупции при Думе Великого Новгорода в рамках подведения итогов работы совета за 2014 год была заслушана информация об итогах деятельности Администрации Великого Новгорода по вопросам противодействия коррупции.</w:t>
      </w:r>
    </w:p>
    <w:p w:rsidR="006F6C70" w:rsidRDefault="006F6C70" w:rsidP="006F6C70">
      <w:pPr>
        <w:ind w:firstLine="567"/>
        <w:jc w:val="both"/>
        <w:rPr>
          <w:sz w:val="28"/>
          <w:szCs w:val="28"/>
        </w:rPr>
      </w:pPr>
    </w:p>
    <w:p w:rsidR="00463830" w:rsidRDefault="00463830" w:rsidP="00463830">
      <w:pPr>
        <w:ind w:firstLine="567"/>
        <w:jc w:val="center"/>
        <w:rPr>
          <w:b/>
          <w:sz w:val="28"/>
          <w:szCs w:val="28"/>
        </w:rPr>
      </w:pPr>
      <w:r w:rsidRPr="00463830">
        <w:rPr>
          <w:b/>
          <w:sz w:val="28"/>
          <w:szCs w:val="28"/>
          <w:lang w:val="en-US"/>
        </w:rPr>
        <w:t>III</w:t>
      </w:r>
      <w:r w:rsidR="00EA6637">
        <w:rPr>
          <w:b/>
          <w:sz w:val="28"/>
          <w:szCs w:val="28"/>
        </w:rPr>
        <w:t xml:space="preserve">. </w:t>
      </w:r>
      <w:r w:rsidR="00AE1426">
        <w:rPr>
          <w:b/>
          <w:sz w:val="28"/>
          <w:szCs w:val="28"/>
        </w:rPr>
        <w:t>Деятельность С</w:t>
      </w:r>
      <w:r w:rsidR="00621524" w:rsidRPr="00463830">
        <w:rPr>
          <w:b/>
          <w:sz w:val="28"/>
          <w:szCs w:val="28"/>
        </w:rPr>
        <w:t>овета</w:t>
      </w:r>
      <w:r w:rsidR="00EA6637">
        <w:rPr>
          <w:b/>
          <w:sz w:val="28"/>
          <w:szCs w:val="28"/>
        </w:rPr>
        <w:t xml:space="preserve"> </w:t>
      </w:r>
      <w:r w:rsidR="00621524" w:rsidRPr="00463830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 xml:space="preserve">постоянных </w:t>
      </w:r>
      <w:r w:rsidR="00621524" w:rsidRPr="00463830">
        <w:rPr>
          <w:b/>
          <w:sz w:val="28"/>
          <w:szCs w:val="28"/>
        </w:rPr>
        <w:t xml:space="preserve">комиссий </w:t>
      </w:r>
    </w:p>
    <w:p w:rsidR="00621524" w:rsidRPr="00463830" w:rsidRDefault="00621524" w:rsidP="00463830">
      <w:pPr>
        <w:ind w:firstLine="567"/>
        <w:jc w:val="center"/>
        <w:rPr>
          <w:b/>
          <w:sz w:val="28"/>
          <w:szCs w:val="28"/>
        </w:rPr>
      </w:pPr>
      <w:r w:rsidRPr="00463830">
        <w:rPr>
          <w:b/>
          <w:sz w:val="28"/>
          <w:szCs w:val="28"/>
        </w:rPr>
        <w:t>Думы</w:t>
      </w:r>
      <w:r w:rsidR="00463830" w:rsidRPr="00463830">
        <w:rPr>
          <w:b/>
          <w:sz w:val="28"/>
          <w:szCs w:val="28"/>
        </w:rPr>
        <w:t xml:space="preserve"> </w:t>
      </w:r>
      <w:r w:rsidRPr="00463830">
        <w:rPr>
          <w:b/>
          <w:sz w:val="28"/>
          <w:szCs w:val="28"/>
        </w:rPr>
        <w:t>Великого Новгорода</w:t>
      </w:r>
    </w:p>
    <w:p w:rsidR="00621524" w:rsidRDefault="00621524" w:rsidP="00463830">
      <w:pPr>
        <w:ind w:firstLine="567"/>
        <w:jc w:val="center"/>
        <w:rPr>
          <w:sz w:val="28"/>
          <w:szCs w:val="28"/>
        </w:rPr>
      </w:pPr>
    </w:p>
    <w:p w:rsidR="006269BE" w:rsidRDefault="006269BE" w:rsidP="00E44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Сформированный для </w:t>
      </w:r>
      <w:r w:rsidR="00463830" w:rsidRPr="00463830">
        <w:rPr>
          <w:sz w:val="28"/>
          <w:szCs w:val="28"/>
        </w:rPr>
        <w:t>предварительной подготовки и рассмотрения организацио</w:t>
      </w:r>
      <w:r w:rsidR="00463830">
        <w:rPr>
          <w:sz w:val="28"/>
          <w:szCs w:val="28"/>
        </w:rPr>
        <w:t>нных вопросов деятельности представительного органа</w:t>
      </w:r>
      <w:r>
        <w:rPr>
          <w:sz w:val="28"/>
          <w:szCs w:val="28"/>
        </w:rPr>
        <w:t xml:space="preserve"> С</w:t>
      </w:r>
      <w:r w:rsidR="00463830" w:rsidRPr="00463830">
        <w:rPr>
          <w:sz w:val="28"/>
          <w:szCs w:val="28"/>
        </w:rPr>
        <w:t>овет Думы</w:t>
      </w:r>
      <w:r>
        <w:rPr>
          <w:sz w:val="28"/>
          <w:szCs w:val="28"/>
        </w:rPr>
        <w:t xml:space="preserve"> провел в </w:t>
      </w:r>
      <w:r w:rsidR="00463830" w:rsidRPr="00E440E1">
        <w:rPr>
          <w:sz w:val="28"/>
          <w:szCs w:val="28"/>
        </w:rPr>
        <w:t>течение 2014 года 22 заседания</w:t>
      </w:r>
      <w:r>
        <w:rPr>
          <w:sz w:val="28"/>
          <w:szCs w:val="28"/>
        </w:rPr>
        <w:t>.</w:t>
      </w:r>
    </w:p>
    <w:p w:rsidR="00463830" w:rsidRDefault="006269BE" w:rsidP="00E44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Продолжили активную работу постоянные комиссии Думы, созданные с целью </w:t>
      </w:r>
      <w:r w:rsidRPr="006269BE">
        <w:rPr>
          <w:sz w:val="28"/>
          <w:szCs w:val="28"/>
        </w:rPr>
        <w:t xml:space="preserve">предварительного обсуждения </w:t>
      </w:r>
      <w:r w:rsidR="00F54BA7">
        <w:rPr>
          <w:sz w:val="28"/>
          <w:szCs w:val="28"/>
        </w:rPr>
        <w:t xml:space="preserve">проектов решений, а также </w:t>
      </w:r>
      <w:r w:rsidRPr="006269BE">
        <w:rPr>
          <w:sz w:val="28"/>
          <w:szCs w:val="28"/>
        </w:rPr>
        <w:t>наиболее острых и значимых вопросов деятельности муниципального образования - городского округа Великий Новгород</w:t>
      </w:r>
      <w:r w:rsidR="00F54BA7">
        <w:rPr>
          <w:sz w:val="28"/>
          <w:szCs w:val="28"/>
        </w:rPr>
        <w:t>.</w:t>
      </w:r>
      <w:r w:rsidRPr="006269BE">
        <w:rPr>
          <w:sz w:val="28"/>
          <w:szCs w:val="28"/>
        </w:rPr>
        <w:t xml:space="preserve"> </w:t>
      </w:r>
      <w:r w:rsidR="00E440E1" w:rsidRPr="00E44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E440E1" w:rsidRPr="00E440E1">
        <w:rPr>
          <w:sz w:val="28"/>
          <w:szCs w:val="28"/>
        </w:rPr>
        <w:t>заседаниях</w:t>
      </w:r>
      <w:r w:rsidR="00EA63A5">
        <w:rPr>
          <w:sz w:val="28"/>
          <w:szCs w:val="28"/>
        </w:rPr>
        <w:t xml:space="preserve"> комиссий</w:t>
      </w:r>
      <w:r w:rsidR="00E440E1" w:rsidRPr="00E440E1">
        <w:rPr>
          <w:sz w:val="28"/>
          <w:szCs w:val="28"/>
        </w:rPr>
        <w:t xml:space="preserve"> обсуждались вносимые на рассмотрение Думы проекты решений, обращения граждан и организаций, информация Контрольно-сч</w:t>
      </w:r>
      <w:r w:rsidR="00FB0784">
        <w:rPr>
          <w:sz w:val="28"/>
          <w:szCs w:val="28"/>
        </w:rPr>
        <w:t>ё</w:t>
      </w:r>
      <w:r w:rsidR="00E440E1" w:rsidRPr="00E440E1">
        <w:rPr>
          <w:sz w:val="28"/>
          <w:szCs w:val="28"/>
        </w:rPr>
        <w:t xml:space="preserve">тной палаты Великого Новгорода по результатам проведенных контрольных мероприятий. </w:t>
      </w:r>
    </w:p>
    <w:p w:rsidR="00E440E1" w:rsidRPr="00E440E1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В 2014 году проведено 13 заседаний комиссии по экономике и финансам, 16 заседаний комиссии по социальным вопросам, 12 заседаний комиссии по городскому хозяйству, 16 заседаний комиссии по законодательству и местному самоуправлению, 14 заседаний комиссии по жилищному хозяйству, архитектуре и землепользованию.  </w:t>
      </w:r>
    </w:p>
    <w:p w:rsidR="00E440E1" w:rsidRPr="00E440E1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Кроме того, прошло 19 совместных заседаний постоянных комиссий Думы. Темами их заседаний с</w:t>
      </w:r>
      <w:r w:rsidR="00207F70">
        <w:rPr>
          <w:sz w:val="28"/>
          <w:szCs w:val="28"/>
        </w:rPr>
        <w:t xml:space="preserve">тали: </w:t>
      </w:r>
      <w:r w:rsidRPr="00E440E1">
        <w:rPr>
          <w:sz w:val="28"/>
          <w:szCs w:val="28"/>
        </w:rPr>
        <w:t>ситуация, сложившаяся в связи со строительством на территории Великого Новгорода ТРЦ «Мармелад», исполнение Администрацией Великого Новгорода судебных решений по строительству второй очереди полигона ТБО и капитальному ремонту многоквартирных домов, вопросы составления муниципального контракта уборки города,  выводы отчёта Контрольно-счётной палаты «О результатах контрольного мероприятия - проверки отдельных вопросов финансово-хозяйственной деятельности и эффективности использования муниципального имущества МУП ПАТ-2», выводы отчётов о финансовой деятельности МУП «Новгородский водоканал» и МУП «</w:t>
      </w:r>
      <w:proofErr w:type="spellStart"/>
      <w:r w:rsidRPr="00E440E1">
        <w:rPr>
          <w:sz w:val="28"/>
          <w:szCs w:val="28"/>
        </w:rPr>
        <w:t>Теплоэнерго</w:t>
      </w:r>
      <w:proofErr w:type="spellEnd"/>
      <w:r w:rsidRPr="00E440E1">
        <w:rPr>
          <w:sz w:val="28"/>
          <w:szCs w:val="28"/>
        </w:rPr>
        <w:t xml:space="preserve">» за 2013 год и первое полугодие 2014 года, вопросы питания детей в школах города,  предоставления жилья детям-сиротам и детям, оставшимся без попечения родителей, исполнение законодательства в сфере осуществления дорожной деятельности в отношении автомобильных дорог местного значения в границах городского округа и обеспечения безопасности дорожного </w:t>
      </w:r>
      <w:r w:rsidRPr="00E440E1">
        <w:rPr>
          <w:sz w:val="28"/>
          <w:szCs w:val="28"/>
        </w:rPr>
        <w:lastRenderedPageBreak/>
        <w:t>движения,  состояние и развитие ОАО «Автобусный парк», о невыплате заработной платы работникам ОАО «ГУК «Великий Новгород», увеличение цен на проездные билеты и др.</w:t>
      </w:r>
      <w:r w:rsidR="00AE1426">
        <w:rPr>
          <w:sz w:val="28"/>
          <w:szCs w:val="28"/>
        </w:rPr>
        <w:t xml:space="preserve"> </w:t>
      </w:r>
    </w:p>
    <w:p w:rsidR="00463830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</w:t>
      </w:r>
    </w:p>
    <w:p w:rsidR="00EA6637" w:rsidRPr="003D0C48" w:rsidRDefault="00EA6637" w:rsidP="00463830">
      <w:pPr>
        <w:shd w:val="clear" w:color="auto" w:fill="FFFFFF"/>
        <w:jc w:val="center"/>
        <w:rPr>
          <w:b/>
          <w:spacing w:val="-1"/>
          <w:sz w:val="28"/>
        </w:rPr>
      </w:pPr>
    </w:p>
    <w:p w:rsidR="00241123" w:rsidRPr="00241123" w:rsidRDefault="00241123" w:rsidP="00463830">
      <w:pPr>
        <w:shd w:val="clear" w:color="auto" w:fill="FFFFFF"/>
        <w:jc w:val="center"/>
        <w:rPr>
          <w:b/>
          <w:spacing w:val="-1"/>
          <w:sz w:val="28"/>
        </w:rPr>
      </w:pPr>
    </w:p>
    <w:p w:rsidR="00241123" w:rsidRPr="00241123" w:rsidRDefault="00241123" w:rsidP="00463830">
      <w:pPr>
        <w:shd w:val="clear" w:color="auto" w:fill="FFFFFF"/>
        <w:jc w:val="center"/>
        <w:rPr>
          <w:b/>
          <w:spacing w:val="-1"/>
          <w:sz w:val="28"/>
        </w:rPr>
      </w:pPr>
    </w:p>
    <w:p w:rsidR="00145C7B" w:rsidRDefault="00463830" w:rsidP="00463830">
      <w:pPr>
        <w:shd w:val="clear" w:color="auto" w:fill="FFFFFF"/>
        <w:jc w:val="center"/>
        <w:rPr>
          <w:b/>
          <w:spacing w:val="-1"/>
          <w:sz w:val="28"/>
        </w:rPr>
      </w:pPr>
      <w:r>
        <w:rPr>
          <w:b/>
          <w:spacing w:val="-1"/>
          <w:sz w:val="28"/>
          <w:lang w:val="en-US"/>
        </w:rPr>
        <w:t>IV</w:t>
      </w:r>
      <w:r w:rsidR="00EA6637">
        <w:rPr>
          <w:b/>
          <w:spacing w:val="-1"/>
          <w:sz w:val="28"/>
        </w:rPr>
        <w:t>.</w:t>
      </w:r>
      <w:r w:rsidRPr="00463830">
        <w:rPr>
          <w:b/>
          <w:spacing w:val="-1"/>
          <w:sz w:val="28"/>
        </w:rPr>
        <w:t xml:space="preserve"> </w:t>
      </w:r>
      <w:r w:rsidRPr="00517264">
        <w:rPr>
          <w:b/>
          <w:spacing w:val="-1"/>
          <w:sz w:val="28"/>
        </w:rPr>
        <w:t xml:space="preserve">Работа </w:t>
      </w:r>
      <w:r>
        <w:rPr>
          <w:b/>
          <w:spacing w:val="-1"/>
          <w:sz w:val="28"/>
        </w:rPr>
        <w:t>совещательно-консультативных органов</w:t>
      </w:r>
    </w:p>
    <w:p w:rsidR="00463830" w:rsidRDefault="00463830" w:rsidP="00463830">
      <w:pPr>
        <w:shd w:val="clear" w:color="auto" w:fill="FFFFFF"/>
        <w:jc w:val="center"/>
        <w:rPr>
          <w:sz w:val="28"/>
          <w:szCs w:val="28"/>
        </w:rPr>
      </w:pPr>
      <w:r>
        <w:rPr>
          <w:b/>
          <w:spacing w:val="-1"/>
          <w:sz w:val="28"/>
        </w:rPr>
        <w:t xml:space="preserve">при Думе Великого Новгорода </w:t>
      </w:r>
      <w:r>
        <w:rPr>
          <w:b/>
          <w:spacing w:val="-1"/>
          <w:sz w:val="28"/>
        </w:rPr>
        <w:br/>
      </w:r>
    </w:p>
    <w:p w:rsidR="00E80A62" w:rsidRDefault="00463830" w:rsidP="00E44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63830">
        <w:rPr>
          <w:sz w:val="28"/>
          <w:szCs w:val="28"/>
        </w:rPr>
        <w:t xml:space="preserve">   В мае 2014 года при Думе Великого Новгорода были сформированы Общественный и Экспертный советы. </w:t>
      </w:r>
    </w:p>
    <w:p w:rsidR="00E80A62" w:rsidRDefault="00463830" w:rsidP="00E440E1">
      <w:pPr>
        <w:ind w:firstLine="567"/>
        <w:jc w:val="both"/>
        <w:rPr>
          <w:sz w:val="28"/>
          <w:szCs w:val="28"/>
        </w:rPr>
      </w:pPr>
      <w:r w:rsidRPr="00463830">
        <w:rPr>
          <w:sz w:val="28"/>
          <w:szCs w:val="28"/>
        </w:rPr>
        <w:t xml:space="preserve">Общественный совет при Думе Великого Новгорода </w:t>
      </w:r>
      <w:r>
        <w:rPr>
          <w:sz w:val="28"/>
          <w:szCs w:val="28"/>
        </w:rPr>
        <w:t xml:space="preserve">призван </w:t>
      </w:r>
      <w:r w:rsidRPr="00463830">
        <w:rPr>
          <w:sz w:val="28"/>
          <w:szCs w:val="28"/>
        </w:rPr>
        <w:t>обеспечи</w:t>
      </w:r>
      <w:r>
        <w:rPr>
          <w:sz w:val="28"/>
          <w:szCs w:val="28"/>
        </w:rPr>
        <w:t>ть у</w:t>
      </w:r>
      <w:r w:rsidRPr="00463830">
        <w:rPr>
          <w:sz w:val="28"/>
          <w:szCs w:val="28"/>
        </w:rPr>
        <w:t xml:space="preserve">чёт общественного мнения и интересов населения Великого Новгорода при реализации Думой Великого Новгорода полномочий по решению вопросов местного значения. </w:t>
      </w:r>
      <w:r w:rsidR="00E80A62">
        <w:rPr>
          <w:sz w:val="28"/>
          <w:szCs w:val="28"/>
        </w:rPr>
        <w:t xml:space="preserve">В его состав вошли известные новгородские общественные деятели, руководители предприятий, учреждений и организаций, писатели, спортсмены и др.  </w:t>
      </w:r>
    </w:p>
    <w:p w:rsidR="00463830" w:rsidRDefault="00463830" w:rsidP="00E440E1">
      <w:pPr>
        <w:ind w:firstLine="567"/>
        <w:jc w:val="both"/>
        <w:rPr>
          <w:sz w:val="28"/>
          <w:szCs w:val="28"/>
        </w:rPr>
      </w:pPr>
      <w:r w:rsidRPr="00463830">
        <w:rPr>
          <w:sz w:val="28"/>
          <w:szCs w:val="28"/>
        </w:rPr>
        <w:t xml:space="preserve"> Экспертный совет при Думе Великого Новгорода был создан в целях экспертного обеспечения деятельности Думы Великого Новгорода и оказ</w:t>
      </w:r>
      <w:r>
        <w:rPr>
          <w:sz w:val="28"/>
          <w:szCs w:val="28"/>
        </w:rPr>
        <w:t>ания консультативной</w:t>
      </w:r>
      <w:r w:rsidRPr="00463830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463830">
        <w:rPr>
          <w:sz w:val="28"/>
          <w:szCs w:val="28"/>
        </w:rPr>
        <w:t xml:space="preserve"> депутатам Думы Великого Новгорода при подготовке и рассмотрении проектов решений. </w:t>
      </w:r>
      <w:r w:rsidR="00CF159F">
        <w:rPr>
          <w:sz w:val="28"/>
          <w:szCs w:val="28"/>
        </w:rPr>
        <w:t xml:space="preserve">В его состав вошли эксперты в области экономики и управления, здравоохранения, образования транспорта, рекламы и маркетинга, архитектурного проектирования, дорожной деятельности, электронных и информационных систем, бизнеса и пр. </w:t>
      </w:r>
    </w:p>
    <w:p w:rsidR="00F54BA7" w:rsidRDefault="00463830" w:rsidP="00E440E1">
      <w:pPr>
        <w:ind w:firstLine="567"/>
        <w:jc w:val="both"/>
        <w:rPr>
          <w:sz w:val="28"/>
          <w:szCs w:val="28"/>
        </w:rPr>
      </w:pPr>
      <w:r w:rsidRPr="00463830">
        <w:rPr>
          <w:sz w:val="28"/>
          <w:szCs w:val="28"/>
        </w:rPr>
        <w:t xml:space="preserve">За шесть месяцев работы Общественный совет провёл 4 заседания, на которых обсуждались вопросы общегородского значения, Экспертный совет по поручению Думы Великого Новгорода подготовил 3 экспертных заключения и провёл 2 заседания. </w:t>
      </w:r>
    </w:p>
    <w:p w:rsidR="00463830" w:rsidRDefault="00463830" w:rsidP="00E440E1">
      <w:pPr>
        <w:ind w:firstLine="567"/>
        <w:jc w:val="both"/>
        <w:rPr>
          <w:sz w:val="28"/>
          <w:szCs w:val="28"/>
        </w:rPr>
      </w:pPr>
      <w:r w:rsidRPr="00463830">
        <w:rPr>
          <w:sz w:val="28"/>
          <w:szCs w:val="28"/>
        </w:rPr>
        <w:t xml:space="preserve">В данный момент </w:t>
      </w:r>
      <w:r w:rsidR="00F54BA7" w:rsidRPr="00463830">
        <w:rPr>
          <w:sz w:val="28"/>
          <w:szCs w:val="28"/>
        </w:rPr>
        <w:t xml:space="preserve">при Думе Великого Новгорода </w:t>
      </w:r>
      <w:r w:rsidRPr="00463830">
        <w:rPr>
          <w:sz w:val="28"/>
          <w:szCs w:val="28"/>
        </w:rPr>
        <w:t>ведётся работа по формированию Молодежной палаты, что завершает</w:t>
      </w:r>
      <w:r>
        <w:rPr>
          <w:sz w:val="28"/>
          <w:szCs w:val="28"/>
        </w:rPr>
        <w:t xml:space="preserve"> формирование</w:t>
      </w:r>
      <w:r w:rsidRPr="00463830">
        <w:rPr>
          <w:sz w:val="28"/>
          <w:szCs w:val="28"/>
        </w:rPr>
        <w:t xml:space="preserve"> общественных институтов</w:t>
      </w:r>
      <w:r w:rsidR="00172305">
        <w:rPr>
          <w:sz w:val="28"/>
          <w:szCs w:val="28"/>
        </w:rPr>
        <w:t xml:space="preserve"> </w:t>
      </w:r>
      <w:r w:rsidRPr="00463830">
        <w:rPr>
          <w:sz w:val="28"/>
          <w:szCs w:val="28"/>
        </w:rPr>
        <w:t>представительного органа.</w:t>
      </w:r>
    </w:p>
    <w:p w:rsidR="00451C9A" w:rsidRDefault="00451C9A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>Городская топонимическая комиссия собиралась</w:t>
      </w:r>
      <w:r>
        <w:rPr>
          <w:sz w:val="28"/>
          <w:szCs w:val="28"/>
        </w:rPr>
        <w:t xml:space="preserve"> в 2014 году </w:t>
      </w:r>
      <w:r w:rsidRPr="00E440E1">
        <w:rPr>
          <w:sz w:val="28"/>
          <w:szCs w:val="28"/>
        </w:rPr>
        <w:t xml:space="preserve">4 раза, созданная в марте 2014 года комиссия по депутатской этике - 1 раз. </w:t>
      </w:r>
    </w:p>
    <w:p w:rsidR="00CF159F" w:rsidRPr="00CF159F" w:rsidRDefault="00E440E1" w:rsidP="00CF159F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>В целях реализации антикоррупционной политики Российской Федерации, федерального и областного законодательства по противодействию коррупции на местном уровне Думой Великого Новгорода образован Межведомственный совет по противодействию коррупци</w:t>
      </w:r>
      <w:r w:rsidR="00AD062F">
        <w:rPr>
          <w:sz w:val="28"/>
          <w:szCs w:val="28"/>
        </w:rPr>
        <w:t xml:space="preserve">и. </w:t>
      </w:r>
      <w:r w:rsidRPr="00E440E1">
        <w:rPr>
          <w:sz w:val="28"/>
          <w:szCs w:val="28"/>
        </w:rPr>
        <w:t xml:space="preserve"> Основными задачами Совета являются содействие повышению эффективности системы противодействия коррупции в Великом Новгороде и устранению причин е</w:t>
      </w:r>
      <w:r w:rsidR="00FB0784">
        <w:rPr>
          <w:sz w:val="28"/>
          <w:szCs w:val="28"/>
        </w:rPr>
        <w:t>ё</w:t>
      </w:r>
      <w:r w:rsidRPr="00E440E1">
        <w:rPr>
          <w:sz w:val="28"/>
          <w:szCs w:val="28"/>
        </w:rPr>
        <w:t xml:space="preserve"> порождающих, формирование у населения и представителей органов местного самоуправления негативного отношения к коррупции в системе государственного и муниципального управления.  В 2014 году прошло 2 заседания Межведомственного совета по противодействию коррупции</w:t>
      </w:r>
      <w:r w:rsidR="00AD062F">
        <w:rPr>
          <w:sz w:val="28"/>
          <w:szCs w:val="28"/>
        </w:rPr>
        <w:t>, в ходе которых был избран новый п</w:t>
      </w:r>
      <w:r w:rsidR="00CF159F" w:rsidRPr="00CF159F">
        <w:rPr>
          <w:sz w:val="28"/>
          <w:szCs w:val="28"/>
        </w:rPr>
        <w:t>редседател</w:t>
      </w:r>
      <w:r w:rsidR="00AD062F">
        <w:rPr>
          <w:sz w:val="28"/>
          <w:szCs w:val="28"/>
        </w:rPr>
        <w:t xml:space="preserve">ь </w:t>
      </w:r>
      <w:r w:rsidR="00CF159F" w:rsidRPr="00CF159F">
        <w:rPr>
          <w:sz w:val="28"/>
          <w:szCs w:val="28"/>
        </w:rPr>
        <w:t>совета</w:t>
      </w:r>
      <w:r w:rsidR="00AD062F">
        <w:rPr>
          <w:sz w:val="28"/>
          <w:szCs w:val="28"/>
        </w:rPr>
        <w:t xml:space="preserve">, им стал </w:t>
      </w:r>
      <w:r w:rsidR="00E11C5B">
        <w:rPr>
          <w:sz w:val="28"/>
          <w:szCs w:val="28"/>
        </w:rPr>
        <w:t>Председатель</w:t>
      </w:r>
      <w:r w:rsidR="00AD062F">
        <w:rPr>
          <w:sz w:val="28"/>
          <w:szCs w:val="28"/>
        </w:rPr>
        <w:t xml:space="preserve"> Думы </w:t>
      </w:r>
      <w:r w:rsidR="00E11C5B">
        <w:rPr>
          <w:sz w:val="28"/>
          <w:szCs w:val="28"/>
        </w:rPr>
        <w:lastRenderedPageBreak/>
        <w:t>Великого Новгорода</w:t>
      </w:r>
      <w:r w:rsidR="00AD062F">
        <w:rPr>
          <w:sz w:val="28"/>
          <w:szCs w:val="28"/>
        </w:rPr>
        <w:t xml:space="preserve"> Владимир Тимофеев, а также внесены изменения в Положение, регламентирующее деятельность данного органа, учитывающие </w:t>
      </w:r>
      <w:r w:rsidR="00CF159F" w:rsidRPr="00CF159F">
        <w:rPr>
          <w:sz w:val="28"/>
          <w:szCs w:val="28"/>
        </w:rPr>
        <w:t>действующ</w:t>
      </w:r>
      <w:r w:rsidR="00AD062F">
        <w:rPr>
          <w:sz w:val="28"/>
          <w:szCs w:val="28"/>
        </w:rPr>
        <w:t xml:space="preserve">ее </w:t>
      </w:r>
      <w:r w:rsidR="00CF159F" w:rsidRPr="00CF159F">
        <w:rPr>
          <w:sz w:val="28"/>
          <w:szCs w:val="28"/>
        </w:rPr>
        <w:t>законодательство</w:t>
      </w:r>
      <w:r w:rsidR="00AD062F">
        <w:rPr>
          <w:sz w:val="28"/>
          <w:szCs w:val="28"/>
        </w:rPr>
        <w:t xml:space="preserve">. </w:t>
      </w:r>
    </w:p>
    <w:p w:rsidR="00AD062F" w:rsidRDefault="00AD062F" w:rsidP="009B7958">
      <w:pPr>
        <w:ind w:firstLine="567"/>
        <w:jc w:val="center"/>
        <w:rPr>
          <w:b/>
          <w:sz w:val="28"/>
          <w:szCs w:val="28"/>
        </w:rPr>
      </w:pPr>
    </w:p>
    <w:p w:rsidR="00241123" w:rsidRPr="00EA6637" w:rsidRDefault="00241123" w:rsidP="009B7958">
      <w:pPr>
        <w:ind w:firstLine="567"/>
        <w:jc w:val="center"/>
        <w:rPr>
          <w:b/>
          <w:sz w:val="28"/>
          <w:szCs w:val="28"/>
        </w:rPr>
      </w:pPr>
    </w:p>
    <w:p w:rsidR="009B7958" w:rsidRPr="006F6C70" w:rsidRDefault="002C6E5D" w:rsidP="009B7958">
      <w:pPr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V</w:t>
      </w:r>
      <w:r w:rsidR="001C1AD9">
        <w:rPr>
          <w:b/>
          <w:sz w:val="28"/>
          <w:szCs w:val="28"/>
        </w:rPr>
        <w:t xml:space="preserve">. </w:t>
      </w:r>
      <w:r w:rsidRPr="002C6E5D">
        <w:rPr>
          <w:b/>
          <w:sz w:val="28"/>
          <w:szCs w:val="28"/>
        </w:rPr>
        <w:t xml:space="preserve"> </w:t>
      </w:r>
      <w:r w:rsidR="009B7958" w:rsidRPr="006F6C70">
        <w:rPr>
          <w:b/>
          <w:sz w:val="28"/>
          <w:szCs w:val="28"/>
        </w:rPr>
        <w:t>Участие</w:t>
      </w:r>
      <w:proofErr w:type="gramEnd"/>
      <w:r w:rsidR="009B7958" w:rsidRPr="006F6C70">
        <w:rPr>
          <w:b/>
          <w:sz w:val="28"/>
          <w:szCs w:val="28"/>
        </w:rPr>
        <w:t xml:space="preserve"> депутатов в</w:t>
      </w:r>
      <w:r w:rsidR="009B7958">
        <w:rPr>
          <w:b/>
          <w:sz w:val="28"/>
          <w:szCs w:val="28"/>
        </w:rPr>
        <w:t xml:space="preserve"> иных совещательных органах</w:t>
      </w:r>
    </w:p>
    <w:p w:rsidR="009B7958" w:rsidRDefault="009B7958" w:rsidP="009B7958">
      <w:pPr>
        <w:ind w:firstLine="567"/>
        <w:jc w:val="both"/>
        <w:rPr>
          <w:sz w:val="28"/>
          <w:szCs w:val="28"/>
        </w:rPr>
      </w:pPr>
    </w:p>
    <w:p w:rsidR="009B7958" w:rsidRDefault="009B7958" w:rsidP="009B7958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>Кроме постоянных комиссий Думы, депутаты продолж</w:t>
      </w:r>
      <w:r>
        <w:rPr>
          <w:sz w:val="28"/>
          <w:szCs w:val="28"/>
        </w:rPr>
        <w:t xml:space="preserve">или </w:t>
      </w:r>
      <w:r w:rsidRPr="00E440E1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Pr="00E440E1">
        <w:rPr>
          <w:sz w:val="28"/>
          <w:szCs w:val="28"/>
        </w:rPr>
        <w:t xml:space="preserve"> в комиссиях Администрации Великого Новгорода, в советах директоров различных акционерных обществ, наблюдательных, межведомственных и координационных советах, а также в различных конкурсных комиссиях (всего 6</w:t>
      </w:r>
      <w:r w:rsidR="003D0C48" w:rsidRPr="003D0C48">
        <w:rPr>
          <w:sz w:val="28"/>
          <w:szCs w:val="28"/>
        </w:rPr>
        <w:t>8</w:t>
      </w:r>
      <w:r w:rsidRPr="00E440E1">
        <w:rPr>
          <w:sz w:val="28"/>
          <w:szCs w:val="28"/>
        </w:rPr>
        <w:t xml:space="preserve"> совещательных орган</w:t>
      </w:r>
      <w:r w:rsidR="008E5DD3">
        <w:rPr>
          <w:sz w:val="28"/>
          <w:szCs w:val="28"/>
        </w:rPr>
        <w:t>ов</w:t>
      </w:r>
      <w:r w:rsidRPr="00E440E1">
        <w:rPr>
          <w:sz w:val="28"/>
          <w:szCs w:val="28"/>
        </w:rPr>
        <w:t xml:space="preserve">). </w:t>
      </w:r>
      <w:r w:rsidR="00336BE8" w:rsidRPr="00336BE8">
        <w:rPr>
          <w:sz w:val="28"/>
          <w:szCs w:val="28"/>
        </w:rPr>
        <w:t>Информация об участии депутатов Думы Великого Новгорода V созыва в совещательных органах является приложением к данному отчёту.</w:t>
      </w:r>
    </w:p>
    <w:p w:rsidR="009B7958" w:rsidRDefault="009B7958" w:rsidP="009B7958">
      <w:pPr>
        <w:ind w:firstLine="567"/>
        <w:jc w:val="both"/>
        <w:rPr>
          <w:sz w:val="28"/>
          <w:szCs w:val="28"/>
        </w:rPr>
      </w:pPr>
      <w:r w:rsidRPr="00A35221">
        <w:rPr>
          <w:sz w:val="28"/>
          <w:szCs w:val="28"/>
        </w:rPr>
        <w:t>В октябре 2014 года депутаты Думы участвовали в совместном заседании регионального отделения Общероссийского народного фронта и комиссии по законодательству и местному самоуправлению Думы Великого Новгорода, где чиновники, депутаты, специалисты федеральных ведомств и журналисты обсуждали ситуацию с предоставлением жилья детям</w:t>
      </w:r>
      <w:r w:rsidR="00E60496">
        <w:rPr>
          <w:sz w:val="28"/>
          <w:szCs w:val="28"/>
        </w:rPr>
        <w:t>-</w:t>
      </w:r>
      <w:r w:rsidRPr="00A35221">
        <w:rPr>
          <w:sz w:val="28"/>
          <w:szCs w:val="28"/>
        </w:rPr>
        <w:t>сиротам и детям, оставшимся без попечения родителей в Новгородской области.</w:t>
      </w:r>
    </w:p>
    <w:p w:rsidR="00451C9A" w:rsidRDefault="00451C9A" w:rsidP="00E440E1">
      <w:pPr>
        <w:ind w:firstLine="567"/>
        <w:jc w:val="both"/>
        <w:rPr>
          <w:sz w:val="28"/>
          <w:szCs w:val="28"/>
        </w:rPr>
      </w:pPr>
    </w:p>
    <w:p w:rsidR="00AD062F" w:rsidRDefault="002C6E5D" w:rsidP="00AD062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proofErr w:type="gramStart"/>
      <w:r w:rsidR="001C1AD9">
        <w:rPr>
          <w:b/>
          <w:sz w:val="28"/>
          <w:szCs w:val="28"/>
        </w:rPr>
        <w:t xml:space="preserve">. </w:t>
      </w:r>
      <w:r w:rsidRPr="002C6E5D">
        <w:rPr>
          <w:b/>
          <w:sz w:val="28"/>
          <w:szCs w:val="28"/>
        </w:rPr>
        <w:t xml:space="preserve"> </w:t>
      </w:r>
      <w:r w:rsidR="00AD062F">
        <w:rPr>
          <w:b/>
          <w:sz w:val="28"/>
          <w:szCs w:val="28"/>
        </w:rPr>
        <w:t>Взаимодействие</w:t>
      </w:r>
      <w:proofErr w:type="gramEnd"/>
      <w:r w:rsidR="00AD062F">
        <w:rPr>
          <w:b/>
          <w:sz w:val="28"/>
          <w:szCs w:val="28"/>
        </w:rPr>
        <w:t xml:space="preserve"> </w:t>
      </w:r>
      <w:r w:rsidR="00A35221">
        <w:rPr>
          <w:b/>
          <w:sz w:val="28"/>
          <w:szCs w:val="28"/>
        </w:rPr>
        <w:t>Думы Великого Новгорода</w:t>
      </w:r>
    </w:p>
    <w:p w:rsidR="00A35221" w:rsidRPr="006F6C70" w:rsidRDefault="00AD062F" w:rsidP="00AD062F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правоохранительными органами</w:t>
      </w:r>
    </w:p>
    <w:p w:rsidR="00A35221" w:rsidRPr="00E440E1" w:rsidRDefault="00A35221" w:rsidP="00A3522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</w:t>
      </w:r>
    </w:p>
    <w:p w:rsidR="001C1AD9" w:rsidRDefault="00A35221" w:rsidP="00A3522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В прошлом году Дума Великого Новгорода продолжила тесное взаимодействие с прокуратурой города в рамках осуществления правотворческой деятельности. Так</w:t>
      </w:r>
      <w:r w:rsidR="00AD062F">
        <w:rPr>
          <w:sz w:val="28"/>
          <w:szCs w:val="28"/>
        </w:rPr>
        <w:t>,</w:t>
      </w:r>
      <w:r w:rsidRPr="00E440E1">
        <w:rPr>
          <w:sz w:val="28"/>
          <w:szCs w:val="28"/>
        </w:rPr>
        <w:t xml:space="preserve"> 2 решения были приняты Думой Великого Новгорода по проектам, внесенным прокуратурой Великого Новгорода. По всем поступившим в 2014 году актам прокурорского реагирования Думой Великого Новгорода были приняты положительные решения. </w:t>
      </w:r>
      <w:r w:rsidR="001C1AD9">
        <w:rPr>
          <w:sz w:val="28"/>
          <w:szCs w:val="28"/>
        </w:rPr>
        <w:t xml:space="preserve">    </w:t>
      </w:r>
      <w:r w:rsidRPr="00E440E1">
        <w:rPr>
          <w:sz w:val="28"/>
          <w:szCs w:val="28"/>
        </w:rPr>
        <w:t>Среди</w:t>
      </w:r>
      <w:r w:rsidR="001C1AD9">
        <w:rPr>
          <w:sz w:val="28"/>
          <w:szCs w:val="28"/>
        </w:rPr>
        <w:t xml:space="preserve">  </w:t>
      </w:r>
      <w:r w:rsidRPr="00E440E1">
        <w:rPr>
          <w:sz w:val="28"/>
          <w:szCs w:val="28"/>
        </w:rPr>
        <w:t xml:space="preserve"> </w:t>
      </w:r>
      <w:r w:rsidR="001C1AD9">
        <w:rPr>
          <w:sz w:val="28"/>
          <w:szCs w:val="28"/>
        </w:rPr>
        <w:t xml:space="preserve"> </w:t>
      </w:r>
      <w:proofErr w:type="gramStart"/>
      <w:r w:rsidRPr="00E440E1">
        <w:rPr>
          <w:sz w:val="28"/>
          <w:szCs w:val="28"/>
        </w:rPr>
        <w:t xml:space="preserve">них: 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1</w:t>
      </w:r>
      <w:proofErr w:type="gramEnd"/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протест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на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решение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Думы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Великого 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Новгорода, </w:t>
      </w:r>
    </w:p>
    <w:p w:rsidR="001C1AD9" w:rsidRDefault="00A35221" w:rsidP="001C1AD9">
      <w:pPr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5 предложений о внесении изменений в решения Думы Великого Новгорода с </w:t>
      </w:r>
      <w:proofErr w:type="gramStart"/>
      <w:r w:rsidRPr="00E440E1">
        <w:rPr>
          <w:sz w:val="28"/>
          <w:szCs w:val="28"/>
        </w:rPr>
        <w:t>целью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их</w:t>
      </w:r>
      <w:proofErr w:type="gramEnd"/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приведения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в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соответствие</w:t>
      </w:r>
      <w:r w:rsidR="001C1AD9">
        <w:rPr>
          <w:sz w:val="28"/>
          <w:szCs w:val="28"/>
        </w:rPr>
        <w:t xml:space="preserve">   </w:t>
      </w:r>
      <w:r w:rsidRPr="00E440E1">
        <w:rPr>
          <w:sz w:val="28"/>
          <w:szCs w:val="28"/>
        </w:rPr>
        <w:t>с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действующим</w:t>
      </w:r>
      <w:r w:rsidR="001C1AD9">
        <w:rPr>
          <w:sz w:val="28"/>
          <w:szCs w:val="28"/>
        </w:rPr>
        <w:t xml:space="preserve">   </w:t>
      </w:r>
      <w:r w:rsidRPr="00E440E1">
        <w:rPr>
          <w:sz w:val="28"/>
          <w:szCs w:val="28"/>
        </w:rPr>
        <w:t xml:space="preserve"> законодательством, </w:t>
      </w:r>
    </w:p>
    <w:p w:rsidR="00A35221" w:rsidRPr="00E440E1" w:rsidRDefault="00A35221" w:rsidP="001C1AD9">
      <w:pPr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2 требования об изменении решений Думы Великого Новгорода с целью исключения </w:t>
      </w:r>
      <w:proofErr w:type="spellStart"/>
      <w:r w:rsidRPr="00E440E1">
        <w:rPr>
          <w:sz w:val="28"/>
          <w:szCs w:val="28"/>
        </w:rPr>
        <w:t>коррупциогенных</w:t>
      </w:r>
      <w:proofErr w:type="spellEnd"/>
      <w:r w:rsidRPr="00E440E1">
        <w:rPr>
          <w:sz w:val="28"/>
          <w:szCs w:val="28"/>
        </w:rPr>
        <w:t xml:space="preserve"> факторов, 2 представления об устранении нарушений законодательства об общих принципах организации местного самоуправления в Российской Федерации, о противодействии коррупции и законодательства о государственных и муниципальных официальных символах.</w:t>
      </w:r>
    </w:p>
    <w:p w:rsidR="00A35221" w:rsidRPr="00E440E1" w:rsidRDefault="00A35221" w:rsidP="00A3522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  Правовым управлением аппарата Думы Великого Новгорода было подготовлено 146 заключений по результатам проведения антикоррупционной экспертизы проектов</w:t>
      </w:r>
      <w:r w:rsidR="001C1AD9" w:rsidRPr="001C1AD9">
        <w:rPr>
          <w:sz w:val="28"/>
          <w:szCs w:val="28"/>
        </w:rPr>
        <w:t xml:space="preserve"> </w:t>
      </w:r>
      <w:r w:rsidR="001C1AD9">
        <w:rPr>
          <w:sz w:val="28"/>
          <w:szCs w:val="28"/>
        </w:rPr>
        <w:t xml:space="preserve">решений </w:t>
      </w:r>
      <w:r w:rsidR="001C1AD9" w:rsidRPr="00E440E1">
        <w:rPr>
          <w:sz w:val="28"/>
          <w:szCs w:val="28"/>
        </w:rPr>
        <w:t>Думы Великого Новгорода</w:t>
      </w:r>
      <w:r w:rsidRPr="00E440E1">
        <w:rPr>
          <w:sz w:val="28"/>
          <w:szCs w:val="28"/>
        </w:rPr>
        <w:t>, носящ</w:t>
      </w:r>
      <w:r w:rsidR="00C16E1D">
        <w:rPr>
          <w:sz w:val="28"/>
          <w:szCs w:val="28"/>
        </w:rPr>
        <w:t>их нормативный характер</w:t>
      </w:r>
      <w:r w:rsidRPr="00E440E1">
        <w:rPr>
          <w:sz w:val="28"/>
          <w:szCs w:val="28"/>
        </w:rPr>
        <w:t>, в 7 из которых были выявлены</w:t>
      </w:r>
      <w:r w:rsidR="005C671E">
        <w:rPr>
          <w:sz w:val="28"/>
          <w:szCs w:val="28"/>
        </w:rPr>
        <w:t xml:space="preserve"> </w:t>
      </w:r>
      <w:proofErr w:type="spellStart"/>
      <w:r w:rsidRPr="00E440E1">
        <w:rPr>
          <w:sz w:val="28"/>
          <w:szCs w:val="28"/>
        </w:rPr>
        <w:t>коррупциогенные</w:t>
      </w:r>
      <w:proofErr w:type="spellEnd"/>
      <w:r w:rsidRPr="00E440E1">
        <w:rPr>
          <w:sz w:val="28"/>
          <w:szCs w:val="28"/>
        </w:rPr>
        <w:t xml:space="preserve"> факторы, а также 14 заключений по результатам правовой экспертизы проектов решений Думы Великого Новгорода.</w:t>
      </w:r>
    </w:p>
    <w:p w:rsidR="00FB0784" w:rsidRDefault="00A35221" w:rsidP="00A3522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lastRenderedPageBreak/>
        <w:t xml:space="preserve">   </w:t>
      </w:r>
      <w:proofErr w:type="gramStart"/>
      <w:r w:rsidRPr="00E440E1">
        <w:rPr>
          <w:sz w:val="28"/>
          <w:szCs w:val="28"/>
        </w:rPr>
        <w:t xml:space="preserve">В </w:t>
      </w:r>
      <w:r w:rsidR="00FB0784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целях</w:t>
      </w:r>
      <w:proofErr w:type="gramEnd"/>
      <w:r w:rsidRPr="00E440E1">
        <w:rPr>
          <w:sz w:val="28"/>
          <w:szCs w:val="28"/>
        </w:rPr>
        <w:t xml:space="preserve"> </w:t>
      </w:r>
      <w:r w:rsidR="00FB0784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исполнения </w:t>
      </w:r>
      <w:r w:rsidR="00FB0784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областного</w:t>
      </w:r>
      <w:r w:rsidR="00FB0784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закона </w:t>
      </w:r>
      <w:r w:rsidR="00FB0784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от </w:t>
      </w:r>
      <w:r w:rsidR="00FB0784">
        <w:rPr>
          <w:sz w:val="28"/>
          <w:szCs w:val="28"/>
        </w:rPr>
        <w:t xml:space="preserve">   </w:t>
      </w:r>
      <w:r w:rsidRPr="00E440E1">
        <w:rPr>
          <w:sz w:val="28"/>
          <w:szCs w:val="28"/>
        </w:rPr>
        <w:t>23.12.2008</w:t>
      </w:r>
      <w:r w:rsidR="00FB0784">
        <w:rPr>
          <w:sz w:val="28"/>
          <w:szCs w:val="28"/>
        </w:rPr>
        <w:t xml:space="preserve">    </w:t>
      </w:r>
      <w:r w:rsidRPr="00E440E1">
        <w:rPr>
          <w:sz w:val="28"/>
          <w:szCs w:val="28"/>
        </w:rPr>
        <w:t xml:space="preserve"> № 449-ОЗ </w:t>
      </w:r>
    </w:p>
    <w:p w:rsidR="001C1AD9" w:rsidRDefault="00A35221" w:rsidP="00FB0784">
      <w:pPr>
        <w:jc w:val="both"/>
        <w:rPr>
          <w:sz w:val="28"/>
          <w:szCs w:val="28"/>
        </w:rPr>
      </w:pPr>
      <w:r w:rsidRPr="00E440E1">
        <w:rPr>
          <w:sz w:val="28"/>
          <w:szCs w:val="28"/>
        </w:rPr>
        <w:t>"О порядке организации и ведения регистра муниципальных нормативных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правовых </w:t>
      </w:r>
      <w:r w:rsidR="001C1AD9">
        <w:rPr>
          <w:sz w:val="28"/>
          <w:szCs w:val="28"/>
        </w:rPr>
        <w:t xml:space="preserve">   </w:t>
      </w:r>
      <w:r w:rsidRPr="00E440E1">
        <w:rPr>
          <w:sz w:val="28"/>
          <w:szCs w:val="28"/>
        </w:rPr>
        <w:t xml:space="preserve">актов </w:t>
      </w:r>
      <w:r w:rsidR="001C1AD9">
        <w:rPr>
          <w:sz w:val="28"/>
          <w:szCs w:val="28"/>
        </w:rPr>
        <w:t xml:space="preserve">   </w:t>
      </w:r>
      <w:r w:rsidRPr="00E440E1">
        <w:rPr>
          <w:sz w:val="28"/>
          <w:szCs w:val="28"/>
        </w:rPr>
        <w:t>Новгородской области"</w:t>
      </w:r>
      <w:r w:rsidR="003C1695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в</w:t>
      </w:r>
      <w:r w:rsidR="001C1AD9">
        <w:rPr>
          <w:sz w:val="28"/>
          <w:szCs w:val="28"/>
        </w:rPr>
        <w:t xml:space="preserve">   </w:t>
      </w:r>
      <w:r w:rsidRPr="00E440E1">
        <w:rPr>
          <w:sz w:val="28"/>
          <w:szCs w:val="28"/>
        </w:rPr>
        <w:t xml:space="preserve"> регистр </w:t>
      </w:r>
      <w:r w:rsidR="001C1AD9">
        <w:rPr>
          <w:sz w:val="28"/>
          <w:szCs w:val="28"/>
        </w:rPr>
        <w:t xml:space="preserve">   </w:t>
      </w:r>
      <w:r w:rsidRPr="00E440E1">
        <w:rPr>
          <w:sz w:val="28"/>
          <w:szCs w:val="28"/>
        </w:rPr>
        <w:t xml:space="preserve">было </w:t>
      </w:r>
      <w:r w:rsidR="001C1AD9">
        <w:rPr>
          <w:sz w:val="28"/>
          <w:szCs w:val="28"/>
        </w:rPr>
        <w:t xml:space="preserve">   </w:t>
      </w:r>
      <w:r w:rsidRPr="00E440E1">
        <w:rPr>
          <w:sz w:val="28"/>
          <w:szCs w:val="28"/>
        </w:rPr>
        <w:t xml:space="preserve">направлено </w:t>
      </w:r>
    </w:p>
    <w:p w:rsidR="00A35221" w:rsidRDefault="00A35221" w:rsidP="001C1AD9">
      <w:pPr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146 решений Думы Великого Новгорода и 3 постановления Председателя Думы Великого Новгорода.  </w:t>
      </w:r>
    </w:p>
    <w:p w:rsidR="00A35221" w:rsidRDefault="00A35221" w:rsidP="00A35221">
      <w:pPr>
        <w:ind w:firstLine="567"/>
        <w:jc w:val="both"/>
        <w:rPr>
          <w:b/>
          <w:sz w:val="28"/>
          <w:szCs w:val="28"/>
        </w:rPr>
      </w:pPr>
    </w:p>
    <w:p w:rsidR="00145C7B" w:rsidRDefault="00145C7B" w:rsidP="009B7958">
      <w:pPr>
        <w:ind w:firstLine="567"/>
        <w:jc w:val="center"/>
        <w:rPr>
          <w:b/>
          <w:sz w:val="28"/>
          <w:szCs w:val="28"/>
        </w:rPr>
      </w:pPr>
    </w:p>
    <w:p w:rsidR="009B7958" w:rsidRPr="00A35221" w:rsidRDefault="002C6E5D" w:rsidP="009B7958">
      <w:pPr>
        <w:ind w:firstLine="567"/>
        <w:jc w:val="center"/>
        <w:rPr>
          <w:b/>
          <w:sz w:val="28"/>
          <w:szCs w:val="28"/>
        </w:rPr>
      </w:pPr>
      <w:r w:rsidRPr="002C6E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</w:t>
      </w:r>
      <w:proofErr w:type="gramStart"/>
      <w:r w:rsidR="001C1AD9">
        <w:rPr>
          <w:b/>
          <w:sz w:val="28"/>
          <w:szCs w:val="28"/>
        </w:rPr>
        <w:t xml:space="preserve">. </w:t>
      </w:r>
      <w:r w:rsidRPr="002C6E5D">
        <w:rPr>
          <w:b/>
          <w:sz w:val="28"/>
          <w:szCs w:val="28"/>
        </w:rPr>
        <w:t xml:space="preserve"> </w:t>
      </w:r>
      <w:r w:rsidR="009B7958" w:rsidRPr="00A35221">
        <w:rPr>
          <w:b/>
          <w:sz w:val="28"/>
          <w:szCs w:val="28"/>
        </w:rPr>
        <w:t>Мероприятия</w:t>
      </w:r>
      <w:proofErr w:type="gramEnd"/>
      <w:r w:rsidR="009B7958" w:rsidRPr="00A35221">
        <w:rPr>
          <w:b/>
          <w:sz w:val="28"/>
          <w:szCs w:val="28"/>
        </w:rPr>
        <w:t>, провед</w:t>
      </w:r>
      <w:r w:rsidR="001C1AD9">
        <w:rPr>
          <w:b/>
          <w:sz w:val="28"/>
          <w:szCs w:val="28"/>
        </w:rPr>
        <w:t>ё</w:t>
      </w:r>
      <w:r w:rsidR="009B7958" w:rsidRPr="00A35221">
        <w:rPr>
          <w:b/>
          <w:sz w:val="28"/>
          <w:szCs w:val="28"/>
        </w:rPr>
        <w:t>нные Думой Великого Новгорода</w:t>
      </w:r>
    </w:p>
    <w:p w:rsidR="009B7958" w:rsidRDefault="009B7958" w:rsidP="009B7958">
      <w:pPr>
        <w:ind w:firstLine="567"/>
        <w:jc w:val="both"/>
        <w:rPr>
          <w:sz w:val="28"/>
          <w:szCs w:val="28"/>
        </w:rPr>
      </w:pPr>
    </w:p>
    <w:p w:rsidR="009B7958" w:rsidRPr="00E440E1" w:rsidRDefault="009B7958" w:rsidP="009B7958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По инициативе Думы в 2014 году были организованы и проведены: </w:t>
      </w:r>
    </w:p>
    <w:p w:rsidR="009B7958" w:rsidRPr="00E440E1" w:rsidRDefault="009B7958" w:rsidP="009B7958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>- думские слушания о финансовом состоянии и эффективности деятельности предприятий Великого Новгорода ОАО «Ремонт и строительство дорог» и ОАО «ГУК Великий Новгород»;</w:t>
      </w:r>
    </w:p>
    <w:p w:rsidR="009B7958" w:rsidRPr="00E440E1" w:rsidRDefault="009B7958" w:rsidP="009B7958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- </w:t>
      </w:r>
      <w:r w:rsidR="004A4693">
        <w:rPr>
          <w:sz w:val="28"/>
          <w:szCs w:val="28"/>
        </w:rPr>
        <w:t>3</w:t>
      </w:r>
      <w:r w:rsidRPr="00E440E1">
        <w:rPr>
          <w:sz w:val="28"/>
          <w:szCs w:val="28"/>
        </w:rPr>
        <w:t xml:space="preserve"> публичных слушани</w:t>
      </w:r>
      <w:r w:rsidR="00B17804">
        <w:rPr>
          <w:sz w:val="28"/>
          <w:szCs w:val="28"/>
        </w:rPr>
        <w:t>й</w:t>
      </w:r>
      <w:r w:rsidRPr="00E440E1">
        <w:rPr>
          <w:sz w:val="28"/>
          <w:szCs w:val="28"/>
        </w:rPr>
        <w:t xml:space="preserve"> по проектам решений Думы Великого Новгорода «О внесении изменений в Устав муниципального образования - городского округа Великий Новгород»;</w:t>
      </w:r>
    </w:p>
    <w:p w:rsidR="009B7958" w:rsidRPr="00E440E1" w:rsidRDefault="009B7958" w:rsidP="009B7958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- </w:t>
      </w:r>
      <w:r w:rsidR="004A4693">
        <w:rPr>
          <w:sz w:val="28"/>
          <w:szCs w:val="28"/>
        </w:rPr>
        <w:t>2</w:t>
      </w:r>
      <w:r w:rsidRPr="00E440E1">
        <w:rPr>
          <w:sz w:val="28"/>
          <w:szCs w:val="28"/>
        </w:rPr>
        <w:t xml:space="preserve"> заседания согласительной комиссии по проекту решения Думы Великого Новгорода «О бюджете Великого Новгорода на 2015 год и на плановый период 2016 и 2017 годов»;</w:t>
      </w:r>
    </w:p>
    <w:p w:rsidR="006F7DD2" w:rsidRDefault="009B7958" w:rsidP="006F7DD2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- </w:t>
      </w:r>
      <w:r w:rsidR="00172305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круглые столы по темам «</w:t>
      </w:r>
      <w:proofErr w:type="spellStart"/>
      <w:r w:rsidR="006F7DD2" w:rsidRPr="006F7DD2">
        <w:rPr>
          <w:sz w:val="28"/>
          <w:szCs w:val="28"/>
        </w:rPr>
        <w:t>Велосипедизация</w:t>
      </w:r>
      <w:proofErr w:type="spellEnd"/>
      <w:r w:rsidR="006F7DD2" w:rsidRPr="006F7DD2">
        <w:rPr>
          <w:sz w:val="28"/>
          <w:szCs w:val="28"/>
        </w:rPr>
        <w:t xml:space="preserve"> Великого Новгорода</w:t>
      </w:r>
      <w:r w:rsidR="006F7DD2">
        <w:rPr>
          <w:sz w:val="28"/>
          <w:szCs w:val="28"/>
        </w:rPr>
        <w:t>»,</w:t>
      </w:r>
      <w:r w:rsidR="006F7DD2" w:rsidRPr="00E440E1">
        <w:rPr>
          <w:sz w:val="28"/>
          <w:szCs w:val="28"/>
        </w:rPr>
        <w:t xml:space="preserve"> </w:t>
      </w:r>
      <w:r w:rsidR="006F7DD2">
        <w:rPr>
          <w:sz w:val="28"/>
          <w:szCs w:val="28"/>
        </w:rPr>
        <w:t>«</w:t>
      </w:r>
      <w:r w:rsidR="006F7DD2" w:rsidRPr="006F7DD2">
        <w:rPr>
          <w:sz w:val="28"/>
          <w:szCs w:val="28"/>
        </w:rPr>
        <w:t>Управление отходами в Великом</w:t>
      </w:r>
      <w:r w:rsidR="00931044">
        <w:rPr>
          <w:sz w:val="28"/>
          <w:szCs w:val="28"/>
        </w:rPr>
        <w:t xml:space="preserve"> Новгороде».  </w:t>
      </w:r>
    </w:p>
    <w:p w:rsidR="00D306E6" w:rsidRDefault="00D306E6" w:rsidP="009B7958">
      <w:pPr>
        <w:ind w:firstLine="567"/>
        <w:jc w:val="both"/>
        <w:rPr>
          <w:sz w:val="28"/>
          <w:szCs w:val="28"/>
        </w:rPr>
      </w:pPr>
    </w:p>
    <w:p w:rsidR="009B7958" w:rsidRDefault="009B7958" w:rsidP="00A35221">
      <w:pPr>
        <w:ind w:firstLine="567"/>
        <w:jc w:val="center"/>
        <w:rPr>
          <w:b/>
          <w:sz w:val="28"/>
          <w:szCs w:val="28"/>
        </w:rPr>
      </w:pPr>
    </w:p>
    <w:p w:rsidR="009B7958" w:rsidRDefault="002C6E5D" w:rsidP="00A35221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proofErr w:type="gramStart"/>
      <w:r w:rsidR="001C1AD9">
        <w:rPr>
          <w:b/>
          <w:sz w:val="28"/>
          <w:szCs w:val="28"/>
        </w:rPr>
        <w:t xml:space="preserve">. </w:t>
      </w:r>
      <w:r w:rsidRPr="002C6E5D">
        <w:rPr>
          <w:b/>
          <w:sz w:val="28"/>
          <w:szCs w:val="28"/>
        </w:rPr>
        <w:t xml:space="preserve"> </w:t>
      </w:r>
      <w:r w:rsidR="00A35221" w:rsidRPr="00726C7D">
        <w:rPr>
          <w:b/>
          <w:sz w:val="28"/>
          <w:szCs w:val="28"/>
        </w:rPr>
        <w:t>Работа</w:t>
      </w:r>
      <w:proofErr w:type="gramEnd"/>
      <w:r w:rsidR="00A35221" w:rsidRPr="00726C7D">
        <w:rPr>
          <w:b/>
          <w:sz w:val="28"/>
          <w:szCs w:val="28"/>
        </w:rPr>
        <w:t xml:space="preserve"> с обращениями </w:t>
      </w:r>
      <w:r w:rsidR="009B7958" w:rsidRPr="009B7958">
        <w:rPr>
          <w:b/>
          <w:sz w:val="28"/>
          <w:szCs w:val="28"/>
        </w:rPr>
        <w:t xml:space="preserve">граждан, организаций, </w:t>
      </w:r>
    </w:p>
    <w:p w:rsidR="00A35221" w:rsidRPr="00726C7D" w:rsidRDefault="009B7958" w:rsidP="00A35221">
      <w:pPr>
        <w:ind w:firstLine="567"/>
        <w:jc w:val="center"/>
        <w:rPr>
          <w:b/>
          <w:sz w:val="28"/>
          <w:szCs w:val="28"/>
        </w:rPr>
      </w:pPr>
      <w:r w:rsidRPr="009B7958">
        <w:rPr>
          <w:b/>
          <w:sz w:val="28"/>
          <w:szCs w:val="28"/>
        </w:rPr>
        <w:t>общественных объединений</w:t>
      </w:r>
    </w:p>
    <w:p w:rsidR="00A35221" w:rsidRDefault="00A35221" w:rsidP="00A3522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  </w:t>
      </w:r>
    </w:p>
    <w:p w:rsidR="00A35221" w:rsidRDefault="00A35221" w:rsidP="00A3522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>В 2014 году в Думу</w:t>
      </w:r>
      <w:r>
        <w:rPr>
          <w:sz w:val="28"/>
          <w:szCs w:val="28"/>
        </w:rPr>
        <w:t xml:space="preserve"> Великого Новгорода </w:t>
      </w:r>
      <w:r w:rsidRPr="00E440E1">
        <w:rPr>
          <w:sz w:val="28"/>
          <w:szCs w:val="28"/>
        </w:rPr>
        <w:t xml:space="preserve">поступило 433 обращения граждан, организаций, общественных объединений. По 427 обращениям приняты решения и направлены ответы, 6 обращений остались на контроле, их исполнение было перенесено на 2015 год. Основные направления, затронутые в обращениях - </w:t>
      </w:r>
      <w:r w:rsidRPr="00172305">
        <w:rPr>
          <w:sz w:val="28"/>
          <w:szCs w:val="28"/>
        </w:rPr>
        <w:t xml:space="preserve">это вопросы </w:t>
      </w:r>
      <w:r w:rsidR="00F54BA7">
        <w:rPr>
          <w:sz w:val="28"/>
          <w:szCs w:val="28"/>
        </w:rPr>
        <w:t>жилищно-коммунальной сферы, о</w:t>
      </w:r>
      <w:r w:rsidRPr="00172305">
        <w:rPr>
          <w:sz w:val="28"/>
          <w:szCs w:val="28"/>
        </w:rPr>
        <w:t xml:space="preserve"> ремонте асфальтобетонного покрытия дворовых территорий и местных проездов, об улучшении жилищных условий, а также вопросы обеспечения безопасности дорожного движения.</w:t>
      </w:r>
    </w:p>
    <w:p w:rsidR="002C6E5D" w:rsidRDefault="00172305" w:rsidP="00A3522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этом году у горожан появилась ещё одна возможность обратиться   </w:t>
      </w:r>
      <w:r w:rsidR="008654CC">
        <w:rPr>
          <w:sz w:val="28"/>
          <w:szCs w:val="28"/>
        </w:rPr>
        <w:t>в</w:t>
      </w:r>
      <w:r>
        <w:rPr>
          <w:sz w:val="28"/>
          <w:szCs w:val="28"/>
        </w:rPr>
        <w:t xml:space="preserve"> Думу Великого Новгорода – д</w:t>
      </w:r>
      <w:r w:rsidR="002C6E5D" w:rsidRPr="002C6E5D">
        <w:rPr>
          <w:sz w:val="28"/>
          <w:szCs w:val="28"/>
        </w:rPr>
        <w:t>ля официальных электронных обращений граждан</w:t>
      </w:r>
      <w:r>
        <w:rPr>
          <w:sz w:val="28"/>
          <w:szCs w:val="28"/>
        </w:rPr>
        <w:t xml:space="preserve"> </w:t>
      </w:r>
      <w:r w:rsidR="008654CC">
        <w:rPr>
          <w:sz w:val="28"/>
          <w:szCs w:val="28"/>
        </w:rPr>
        <w:t xml:space="preserve">на сайте представительного органа заработала «Интернет-приёмная».   </w:t>
      </w:r>
    </w:p>
    <w:p w:rsidR="00726C7D" w:rsidRDefault="00726C7D" w:rsidP="00E440E1">
      <w:pPr>
        <w:ind w:firstLine="567"/>
        <w:jc w:val="both"/>
        <w:rPr>
          <w:sz w:val="28"/>
          <w:szCs w:val="28"/>
        </w:rPr>
      </w:pPr>
    </w:p>
    <w:p w:rsidR="00726C7D" w:rsidRDefault="002C6E5D" w:rsidP="00726C7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proofErr w:type="gramStart"/>
      <w:r w:rsidR="001C1AD9">
        <w:rPr>
          <w:b/>
          <w:sz w:val="28"/>
          <w:szCs w:val="28"/>
        </w:rPr>
        <w:t xml:space="preserve">. </w:t>
      </w:r>
      <w:r w:rsidRPr="002C6E5D">
        <w:rPr>
          <w:b/>
          <w:sz w:val="28"/>
          <w:szCs w:val="28"/>
        </w:rPr>
        <w:t xml:space="preserve"> </w:t>
      </w:r>
      <w:r w:rsidR="00726C7D">
        <w:rPr>
          <w:b/>
          <w:sz w:val="28"/>
          <w:szCs w:val="28"/>
        </w:rPr>
        <w:t>Работа</w:t>
      </w:r>
      <w:proofErr w:type="gramEnd"/>
      <w:r w:rsidR="00726C7D">
        <w:rPr>
          <w:b/>
          <w:sz w:val="28"/>
          <w:szCs w:val="28"/>
        </w:rPr>
        <w:t xml:space="preserve"> депутатов </w:t>
      </w:r>
      <w:r w:rsidR="00726C7D" w:rsidRPr="00726C7D">
        <w:rPr>
          <w:b/>
          <w:sz w:val="28"/>
          <w:szCs w:val="28"/>
        </w:rPr>
        <w:t>Думы</w:t>
      </w:r>
      <w:r w:rsidR="00A35221">
        <w:rPr>
          <w:b/>
          <w:sz w:val="28"/>
          <w:szCs w:val="28"/>
        </w:rPr>
        <w:t xml:space="preserve"> с населением</w:t>
      </w:r>
    </w:p>
    <w:p w:rsidR="00726C7D" w:rsidRPr="00726C7D" w:rsidRDefault="00726C7D" w:rsidP="00726C7D">
      <w:pPr>
        <w:ind w:firstLine="567"/>
        <w:jc w:val="center"/>
        <w:rPr>
          <w:b/>
          <w:sz w:val="28"/>
          <w:szCs w:val="28"/>
        </w:rPr>
      </w:pPr>
    </w:p>
    <w:p w:rsidR="002559BB" w:rsidRDefault="009B7958" w:rsidP="009B79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35221">
        <w:rPr>
          <w:sz w:val="28"/>
          <w:szCs w:val="28"/>
        </w:rPr>
        <w:t>Одним из важных аспектов работы депутата Думы является проведение личных приемов граждан</w:t>
      </w:r>
      <w:r w:rsidR="006F7DD2">
        <w:rPr>
          <w:sz w:val="28"/>
          <w:szCs w:val="28"/>
        </w:rPr>
        <w:t xml:space="preserve">. </w:t>
      </w:r>
      <w:r w:rsidR="00D306E6">
        <w:rPr>
          <w:sz w:val="28"/>
          <w:szCs w:val="28"/>
        </w:rPr>
        <w:t>Депутаты вели приёмы граждан в отделах-центрах по работе с населением по месту жительства, отделах микрорайонов, в общественных приёмных и офисах политических партий</w:t>
      </w:r>
      <w:r w:rsidRPr="00726C7D">
        <w:rPr>
          <w:sz w:val="28"/>
          <w:szCs w:val="28"/>
        </w:rPr>
        <w:t>.</w:t>
      </w:r>
      <w:r w:rsidR="00D306E6">
        <w:rPr>
          <w:sz w:val="28"/>
          <w:szCs w:val="28"/>
        </w:rPr>
        <w:t xml:space="preserve"> </w:t>
      </w:r>
      <w:r w:rsidR="006F7DD2">
        <w:rPr>
          <w:sz w:val="28"/>
          <w:szCs w:val="28"/>
        </w:rPr>
        <w:t>За отчё</w:t>
      </w:r>
      <w:r w:rsidR="006F7DD2" w:rsidRPr="00726C7D">
        <w:rPr>
          <w:sz w:val="28"/>
          <w:szCs w:val="28"/>
        </w:rPr>
        <w:t xml:space="preserve">тный период депутатами Думы проведено </w:t>
      </w:r>
      <w:r w:rsidR="006F7DD2">
        <w:rPr>
          <w:sz w:val="28"/>
          <w:szCs w:val="28"/>
        </w:rPr>
        <w:t xml:space="preserve">1238 </w:t>
      </w:r>
      <w:r w:rsidR="006F7DD2" w:rsidRPr="00726C7D">
        <w:rPr>
          <w:sz w:val="28"/>
          <w:szCs w:val="28"/>
        </w:rPr>
        <w:t>при</w:t>
      </w:r>
      <w:r w:rsidR="006F7DD2">
        <w:rPr>
          <w:sz w:val="28"/>
          <w:szCs w:val="28"/>
        </w:rPr>
        <w:t>ё</w:t>
      </w:r>
      <w:r w:rsidR="006F7DD2" w:rsidRPr="00726C7D">
        <w:rPr>
          <w:sz w:val="28"/>
          <w:szCs w:val="28"/>
        </w:rPr>
        <w:t>м</w:t>
      </w:r>
      <w:r w:rsidR="006F7DD2">
        <w:rPr>
          <w:sz w:val="28"/>
          <w:szCs w:val="28"/>
        </w:rPr>
        <w:t xml:space="preserve">ов. </w:t>
      </w:r>
      <w:r w:rsidR="00D306E6">
        <w:rPr>
          <w:sz w:val="28"/>
          <w:szCs w:val="28"/>
        </w:rPr>
        <w:t>П</w:t>
      </w:r>
      <w:r w:rsidR="00D306E6" w:rsidRPr="00D306E6">
        <w:rPr>
          <w:sz w:val="28"/>
          <w:szCs w:val="28"/>
        </w:rPr>
        <w:t xml:space="preserve">риём обращений от граждан </w:t>
      </w:r>
      <w:r w:rsidR="00D306E6" w:rsidRPr="00D306E6">
        <w:rPr>
          <w:sz w:val="28"/>
          <w:szCs w:val="28"/>
        </w:rPr>
        <w:lastRenderedPageBreak/>
        <w:t xml:space="preserve">осуществлялся </w:t>
      </w:r>
      <w:r w:rsidR="00D306E6">
        <w:rPr>
          <w:sz w:val="28"/>
          <w:szCs w:val="28"/>
        </w:rPr>
        <w:t xml:space="preserve">также </w:t>
      </w:r>
      <w:r w:rsidR="00D306E6" w:rsidRPr="00D306E6">
        <w:rPr>
          <w:sz w:val="28"/>
          <w:szCs w:val="28"/>
        </w:rPr>
        <w:t>при личном общении, встречах в профессиональных кругах и при сотрудничестве с общественными объединениями.</w:t>
      </w:r>
      <w:r w:rsidR="002559BB">
        <w:rPr>
          <w:sz w:val="28"/>
          <w:szCs w:val="28"/>
        </w:rPr>
        <w:t xml:space="preserve">   </w:t>
      </w:r>
    </w:p>
    <w:p w:rsidR="006F7DD2" w:rsidRDefault="002559BB" w:rsidP="009B79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559BB">
        <w:rPr>
          <w:sz w:val="28"/>
          <w:szCs w:val="28"/>
        </w:rPr>
        <w:t xml:space="preserve"> течение 2014 года </w:t>
      </w:r>
      <w:r>
        <w:rPr>
          <w:sz w:val="28"/>
          <w:szCs w:val="28"/>
        </w:rPr>
        <w:t>д</w:t>
      </w:r>
      <w:r w:rsidRPr="002559BB">
        <w:rPr>
          <w:sz w:val="28"/>
          <w:szCs w:val="28"/>
        </w:rPr>
        <w:t xml:space="preserve">епутаты по собственной инициативе и зачастую на личные средства активно проводили праздники для разных категорий населения в микрорайонах Великого Новгорода. При </w:t>
      </w:r>
      <w:r>
        <w:rPr>
          <w:sz w:val="28"/>
          <w:szCs w:val="28"/>
        </w:rPr>
        <w:t xml:space="preserve">их </w:t>
      </w:r>
      <w:r w:rsidRPr="002559BB">
        <w:rPr>
          <w:sz w:val="28"/>
          <w:szCs w:val="28"/>
        </w:rPr>
        <w:t xml:space="preserve">поддержке в </w:t>
      </w:r>
      <w:r>
        <w:rPr>
          <w:sz w:val="28"/>
          <w:szCs w:val="28"/>
        </w:rPr>
        <w:t xml:space="preserve">избирательных округах </w:t>
      </w:r>
      <w:r w:rsidRPr="002559BB">
        <w:rPr>
          <w:sz w:val="28"/>
          <w:szCs w:val="28"/>
        </w:rPr>
        <w:t>прошли детские праздники, научные и творческие конкурсы, благотворительные кинопоказы, вечера и концерты для пожилых людей и пенсионеров, были организованы экскурсии, мастер-классы и спортивные мероприятия.</w:t>
      </w:r>
      <w:r>
        <w:rPr>
          <w:sz w:val="28"/>
          <w:szCs w:val="28"/>
        </w:rPr>
        <w:t xml:space="preserve"> Депутаты также помогали населению в озеленении и благоустройстве дворовых территорий.  </w:t>
      </w:r>
    </w:p>
    <w:p w:rsidR="00574D5D" w:rsidRDefault="00F54BA7" w:rsidP="00574D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Регламенту Думы депутат обязан </w:t>
      </w:r>
      <w:r w:rsidRPr="00F54BA7">
        <w:rPr>
          <w:sz w:val="28"/>
          <w:szCs w:val="28"/>
        </w:rPr>
        <w:t>информирова</w:t>
      </w:r>
      <w:r>
        <w:rPr>
          <w:sz w:val="28"/>
          <w:szCs w:val="28"/>
        </w:rPr>
        <w:t>ть</w:t>
      </w:r>
      <w:r w:rsidRPr="00F54BA7">
        <w:rPr>
          <w:sz w:val="28"/>
          <w:szCs w:val="28"/>
        </w:rPr>
        <w:t xml:space="preserve"> избирателей не </w:t>
      </w:r>
      <w:r>
        <w:rPr>
          <w:sz w:val="28"/>
          <w:szCs w:val="28"/>
        </w:rPr>
        <w:t>р</w:t>
      </w:r>
      <w:r w:rsidRPr="00F54BA7">
        <w:rPr>
          <w:sz w:val="28"/>
          <w:szCs w:val="28"/>
        </w:rPr>
        <w:t>еже одного раза в год во время встреч с избирателями, а также через средства мас</w:t>
      </w:r>
      <w:r>
        <w:rPr>
          <w:sz w:val="28"/>
          <w:szCs w:val="28"/>
        </w:rPr>
        <w:t xml:space="preserve">совой информации о своей работе. </w:t>
      </w:r>
      <w:r w:rsidR="00574D5D" w:rsidRPr="00A35221">
        <w:rPr>
          <w:sz w:val="28"/>
          <w:szCs w:val="28"/>
        </w:rPr>
        <w:t>В течение 2014 года проведено 29 отчётов депутатов</w:t>
      </w:r>
      <w:r w:rsidR="00574D5D">
        <w:rPr>
          <w:sz w:val="28"/>
          <w:szCs w:val="28"/>
        </w:rPr>
        <w:t xml:space="preserve"> Думы</w:t>
      </w:r>
      <w:r w:rsidR="00574D5D" w:rsidRPr="00A35221">
        <w:rPr>
          <w:sz w:val="28"/>
          <w:szCs w:val="28"/>
        </w:rPr>
        <w:t xml:space="preserve"> перед избирателями</w:t>
      </w:r>
      <w:r w:rsidR="00574D5D">
        <w:rPr>
          <w:sz w:val="28"/>
          <w:szCs w:val="28"/>
        </w:rPr>
        <w:t xml:space="preserve">. </w:t>
      </w:r>
      <w:r w:rsidR="00574D5D" w:rsidRPr="00A35221">
        <w:rPr>
          <w:sz w:val="28"/>
          <w:szCs w:val="28"/>
        </w:rPr>
        <w:t xml:space="preserve"> График отчётов депутатов с указанием времени и места проведения </w:t>
      </w:r>
      <w:r w:rsidR="00574D5D">
        <w:rPr>
          <w:sz w:val="28"/>
          <w:szCs w:val="28"/>
        </w:rPr>
        <w:t xml:space="preserve">является </w:t>
      </w:r>
      <w:r w:rsidR="00574D5D" w:rsidRPr="00A35221">
        <w:rPr>
          <w:sz w:val="28"/>
          <w:szCs w:val="28"/>
        </w:rPr>
        <w:t>приложен</w:t>
      </w:r>
      <w:r w:rsidR="00574D5D">
        <w:rPr>
          <w:sz w:val="28"/>
          <w:szCs w:val="28"/>
        </w:rPr>
        <w:t>ием</w:t>
      </w:r>
      <w:r w:rsidR="00574D5D" w:rsidRPr="00A35221">
        <w:rPr>
          <w:sz w:val="28"/>
          <w:szCs w:val="28"/>
        </w:rPr>
        <w:t xml:space="preserve"> к данному отчёту.</w:t>
      </w:r>
    </w:p>
    <w:p w:rsidR="006F7DD2" w:rsidRDefault="006F7DD2" w:rsidP="009B7958">
      <w:pPr>
        <w:ind w:firstLine="567"/>
        <w:jc w:val="both"/>
        <w:rPr>
          <w:sz w:val="28"/>
          <w:szCs w:val="28"/>
        </w:rPr>
      </w:pPr>
    </w:p>
    <w:p w:rsidR="002C6E5D" w:rsidRDefault="002C6E5D" w:rsidP="002C6E5D">
      <w:pPr>
        <w:ind w:firstLine="567"/>
        <w:jc w:val="center"/>
        <w:rPr>
          <w:b/>
          <w:sz w:val="28"/>
          <w:szCs w:val="28"/>
        </w:rPr>
      </w:pPr>
      <w:r w:rsidRPr="002C6E5D">
        <w:rPr>
          <w:b/>
          <w:sz w:val="28"/>
          <w:szCs w:val="28"/>
          <w:lang w:val="en-US"/>
        </w:rPr>
        <w:t>X</w:t>
      </w:r>
      <w:r w:rsidR="001C1AD9">
        <w:rPr>
          <w:b/>
          <w:sz w:val="28"/>
          <w:szCs w:val="28"/>
        </w:rPr>
        <w:t>.</w:t>
      </w:r>
      <w:r w:rsidR="002559BB">
        <w:rPr>
          <w:b/>
          <w:sz w:val="28"/>
          <w:szCs w:val="28"/>
        </w:rPr>
        <w:t xml:space="preserve"> </w:t>
      </w:r>
      <w:r w:rsidR="009B7958" w:rsidRPr="002C6E5D">
        <w:rPr>
          <w:b/>
          <w:sz w:val="28"/>
          <w:szCs w:val="28"/>
        </w:rPr>
        <w:t>Участие депутатов в</w:t>
      </w:r>
      <w:r w:rsidRPr="002C6E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мероприятиях, акциях </w:t>
      </w:r>
    </w:p>
    <w:p w:rsidR="009B7958" w:rsidRPr="002C6E5D" w:rsidRDefault="002C6E5D" w:rsidP="002C6E5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благотворительной деятельности</w:t>
      </w:r>
    </w:p>
    <w:p w:rsidR="002C6E5D" w:rsidRPr="002C6E5D" w:rsidRDefault="002C6E5D" w:rsidP="002C6E5D">
      <w:pPr>
        <w:ind w:firstLine="567"/>
        <w:jc w:val="center"/>
        <w:rPr>
          <w:b/>
          <w:sz w:val="28"/>
          <w:szCs w:val="28"/>
        </w:rPr>
      </w:pPr>
    </w:p>
    <w:p w:rsidR="009B7958" w:rsidRDefault="00E440E1" w:rsidP="00A3522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</w:t>
      </w:r>
      <w:r w:rsidR="00A35221" w:rsidRPr="00A35221">
        <w:rPr>
          <w:sz w:val="28"/>
          <w:szCs w:val="28"/>
        </w:rPr>
        <w:t>В 2014 году депутаты Думы Великого Новгорода принимали активное участие в общегородских праздничных мероприятиях, субботниках, митингах, в общественно значимых мероприятиях</w:t>
      </w:r>
      <w:r w:rsidR="009B7958">
        <w:rPr>
          <w:sz w:val="28"/>
          <w:szCs w:val="28"/>
        </w:rPr>
        <w:t>.</w:t>
      </w:r>
      <w:r w:rsidR="009B7958" w:rsidRPr="009B7958">
        <w:rPr>
          <w:sz w:val="28"/>
          <w:szCs w:val="28"/>
        </w:rPr>
        <w:t xml:space="preserve"> </w:t>
      </w:r>
      <w:r w:rsidR="009B7958" w:rsidRPr="00A35221">
        <w:rPr>
          <w:sz w:val="28"/>
          <w:szCs w:val="28"/>
        </w:rPr>
        <w:t xml:space="preserve">Депутаты Думы участвовали в субботнике на Петровском кладбище, археологическом субботнике на Троицком раскопе, всероссийских соревнованиях «Кросс нации», «Лыжня России», массовых велопробегах.  </w:t>
      </w:r>
      <w:r w:rsidR="00931044">
        <w:rPr>
          <w:sz w:val="28"/>
          <w:szCs w:val="28"/>
        </w:rPr>
        <w:t xml:space="preserve">Команда Думы Великого Новгорода заняла </w:t>
      </w:r>
      <w:r w:rsidR="00931044">
        <w:rPr>
          <w:sz w:val="28"/>
          <w:szCs w:val="28"/>
          <w:lang w:val="en-US"/>
        </w:rPr>
        <w:t>II</w:t>
      </w:r>
      <w:r w:rsidR="00931044" w:rsidRPr="00931044">
        <w:rPr>
          <w:sz w:val="28"/>
          <w:szCs w:val="28"/>
        </w:rPr>
        <w:t xml:space="preserve"> </w:t>
      </w:r>
      <w:r w:rsidR="00931044">
        <w:rPr>
          <w:sz w:val="28"/>
          <w:szCs w:val="28"/>
        </w:rPr>
        <w:t xml:space="preserve">место в соревнованиях </w:t>
      </w:r>
      <w:r w:rsidR="00931044">
        <w:rPr>
          <w:sz w:val="28"/>
          <w:szCs w:val="28"/>
          <w:lang w:val="en-US"/>
        </w:rPr>
        <w:t>XX</w:t>
      </w:r>
      <w:r w:rsidR="00931044" w:rsidRPr="00931044">
        <w:rPr>
          <w:sz w:val="28"/>
          <w:szCs w:val="28"/>
        </w:rPr>
        <w:t xml:space="preserve"> </w:t>
      </w:r>
      <w:r w:rsidR="00931044" w:rsidRPr="00A35221">
        <w:rPr>
          <w:sz w:val="28"/>
          <w:szCs w:val="28"/>
        </w:rPr>
        <w:t>спартакиад</w:t>
      </w:r>
      <w:r w:rsidR="00931044">
        <w:rPr>
          <w:sz w:val="28"/>
          <w:szCs w:val="28"/>
        </w:rPr>
        <w:t>ы</w:t>
      </w:r>
      <w:r w:rsidR="00931044" w:rsidRPr="00931044">
        <w:rPr>
          <w:sz w:val="28"/>
          <w:szCs w:val="28"/>
        </w:rPr>
        <w:t xml:space="preserve"> </w:t>
      </w:r>
      <w:r w:rsidR="00931044" w:rsidRPr="00A35221">
        <w:rPr>
          <w:sz w:val="28"/>
          <w:szCs w:val="28"/>
        </w:rPr>
        <w:t>муниципальных служащих</w:t>
      </w:r>
      <w:r w:rsidR="00931044">
        <w:rPr>
          <w:sz w:val="28"/>
          <w:szCs w:val="28"/>
        </w:rPr>
        <w:t xml:space="preserve"> Великого Новгорода. </w:t>
      </w:r>
    </w:p>
    <w:p w:rsidR="00A35221" w:rsidRDefault="009B7958" w:rsidP="00A35221">
      <w:pPr>
        <w:ind w:firstLine="567"/>
        <w:jc w:val="both"/>
        <w:rPr>
          <w:sz w:val="28"/>
          <w:szCs w:val="28"/>
        </w:rPr>
      </w:pPr>
      <w:r w:rsidRPr="00A35221">
        <w:rPr>
          <w:sz w:val="28"/>
          <w:szCs w:val="28"/>
        </w:rPr>
        <w:t>В течение года депутаты Думы оказывали адресную помощь семьям, оказавшимся в трудной жизненной ситуации, ветеранам, инвалидам, а также детским садам, школам, творческим коллективам,</w:t>
      </w:r>
      <w:r>
        <w:rPr>
          <w:sz w:val="28"/>
          <w:szCs w:val="28"/>
        </w:rPr>
        <w:t xml:space="preserve"> детским домам</w:t>
      </w:r>
      <w:r w:rsidR="006F7DD2">
        <w:rPr>
          <w:sz w:val="28"/>
          <w:szCs w:val="28"/>
        </w:rPr>
        <w:t xml:space="preserve"> </w:t>
      </w:r>
      <w:r>
        <w:rPr>
          <w:sz w:val="28"/>
          <w:szCs w:val="28"/>
        </w:rPr>
        <w:t>и социальным приютам.</w:t>
      </w:r>
      <w:r w:rsidR="00A35221" w:rsidRPr="00A35221">
        <w:rPr>
          <w:sz w:val="28"/>
          <w:szCs w:val="28"/>
        </w:rPr>
        <w:t xml:space="preserve"> Так, в рамках акции «Яркие краски - детям» депутаты покрасили скамейки, качели и песочницы на дворовых площадках детского дома № 3 Великого Новгорода. В преддверии Дня памяти и скорби в июне 2014 года депутаты помогли в озеленении и благоустройстве памятника «Детям, погибшим в годы Великой Отечественной войны в 1941-1945 гг.», расположенном в селе </w:t>
      </w:r>
      <w:proofErr w:type="spellStart"/>
      <w:r w:rsidR="00A35221" w:rsidRPr="00A35221">
        <w:rPr>
          <w:sz w:val="28"/>
          <w:szCs w:val="28"/>
        </w:rPr>
        <w:t>Лычково</w:t>
      </w:r>
      <w:proofErr w:type="spellEnd"/>
      <w:r w:rsidR="000101B2" w:rsidRPr="000101B2">
        <w:rPr>
          <w:sz w:val="28"/>
          <w:szCs w:val="28"/>
        </w:rPr>
        <w:t xml:space="preserve"> </w:t>
      </w:r>
      <w:proofErr w:type="spellStart"/>
      <w:r w:rsidR="00AD062F">
        <w:rPr>
          <w:sz w:val="28"/>
          <w:szCs w:val="28"/>
        </w:rPr>
        <w:t>Д</w:t>
      </w:r>
      <w:r w:rsidR="00A35221" w:rsidRPr="00A35221">
        <w:rPr>
          <w:sz w:val="28"/>
          <w:szCs w:val="28"/>
        </w:rPr>
        <w:t>емянского</w:t>
      </w:r>
      <w:proofErr w:type="spellEnd"/>
      <w:r w:rsidR="00A35221" w:rsidRPr="00A35221">
        <w:rPr>
          <w:sz w:val="28"/>
          <w:szCs w:val="28"/>
        </w:rPr>
        <w:t xml:space="preserve"> района. </w:t>
      </w:r>
    </w:p>
    <w:p w:rsidR="00F51A49" w:rsidRPr="00F51A49" w:rsidRDefault="00F51A49" w:rsidP="00F51A49">
      <w:pPr>
        <w:ind w:firstLine="567"/>
        <w:jc w:val="both"/>
        <w:rPr>
          <w:sz w:val="28"/>
          <w:szCs w:val="28"/>
        </w:rPr>
      </w:pPr>
      <w:r w:rsidRPr="00F51A49">
        <w:rPr>
          <w:sz w:val="28"/>
          <w:szCs w:val="28"/>
        </w:rPr>
        <w:t>При участии депутатов фракции «Единая Россия» в Великом Новгороде было проведено множество городских мероприятий, среди которых</w:t>
      </w:r>
      <w:r w:rsidR="001C1AD9">
        <w:rPr>
          <w:sz w:val="28"/>
          <w:szCs w:val="28"/>
        </w:rPr>
        <w:t xml:space="preserve">: </w:t>
      </w:r>
      <w:r w:rsidRPr="00F51A49">
        <w:rPr>
          <w:sz w:val="28"/>
          <w:szCs w:val="28"/>
        </w:rPr>
        <w:t>митинг в поддержку братских народов Украины, субботники, мероприятия к Дню семьи, любви и верности, Дню Государственного Флага России, Дню солидарности в борьбе с терроризмом, Дню народного единства, Дню воинской славы России, акции «Я помог!», «Бессмертный полк» и</w:t>
      </w:r>
      <w:r w:rsidR="00442338">
        <w:rPr>
          <w:sz w:val="28"/>
          <w:szCs w:val="28"/>
        </w:rPr>
        <w:t xml:space="preserve"> многое другое.</w:t>
      </w:r>
      <w:r w:rsidRPr="00F51A49">
        <w:rPr>
          <w:sz w:val="28"/>
          <w:szCs w:val="28"/>
        </w:rPr>
        <w:t xml:space="preserve">  </w:t>
      </w:r>
    </w:p>
    <w:p w:rsidR="00AD062F" w:rsidRDefault="00F51A49" w:rsidP="00F51A49">
      <w:pPr>
        <w:ind w:firstLine="567"/>
        <w:jc w:val="both"/>
        <w:rPr>
          <w:sz w:val="28"/>
          <w:szCs w:val="28"/>
        </w:rPr>
      </w:pPr>
      <w:r w:rsidRPr="00F51A49">
        <w:rPr>
          <w:sz w:val="28"/>
          <w:szCs w:val="28"/>
        </w:rPr>
        <w:lastRenderedPageBreak/>
        <w:t xml:space="preserve"> При участии депутатов фракции «Справедливая Россия» проведены: акция «Чистый берег», конкурс «История Великой Победы в истории семьи», мастер-классы по скандинавской ходьбе</w:t>
      </w:r>
      <w:r w:rsidR="00442338">
        <w:rPr>
          <w:sz w:val="28"/>
          <w:szCs w:val="28"/>
        </w:rPr>
        <w:t>, плаванию, настольному теннису</w:t>
      </w:r>
      <w:r w:rsidRPr="00F51A49">
        <w:rPr>
          <w:sz w:val="28"/>
          <w:szCs w:val="28"/>
        </w:rPr>
        <w:t xml:space="preserve">; разъяснительная работа с жителями города по работе СНКО «Региональный фонд капитального ремонта многоквартирных домов, расположенных на территории Новгородской области» и др. Фракция оказывала поддержку </w:t>
      </w:r>
      <w:r w:rsidR="000101B2">
        <w:rPr>
          <w:sz w:val="28"/>
          <w:szCs w:val="28"/>
        </w:rPr>
        <w:t>к</w:t>
      </w:r>
      <w:r w:rsidRPr="00F51A49">
        <w:rPr>
          <w:sz w:val="28"/>
          <w:szCs w:val="28"/>
        </w:rPr>
        <w:t xml:space="preserve">лубу пенсионеров «Будь здоров!», участвовала в работе Новгородского отделения «Союза писателей России».  </w:t>
      </w:r>
    </w:p>
    <w:p w:rsidR="00F51A49" w:rsidRPr="00F51A49" w:rsidRDefault="00F51A49" w:rsidP="00F51A49">
      <w:pPr>
        <w:ind w:firstLine="567"/>
        <w:jc w:val="both"/>
        <w:rPr>
          <w:sz w:val="28"/>
          <w:szCs w:val="28"/>
        </w:rPr>
      </w:pPr>
      <w:r w:rsidRPr="00F51A49">
        <w:rPr>
          <w:sz w:val="28"/>
          <w:szCs w:val="28"/>
        </w:rPr>
        <w:t>При поддержке фракции КПРФ</w:t>
      </w:r>
      <w:r w:rsidR="00AD062F">
        <w:rPr>
          <w:sz w:val="28"/>
          <w:szCs w:val="28"/>
        </w:rPr>
        <w:t xml:space="preserve"> в 2014 году</w:t>
      </w:r>
      <w:r w:rsidR="00442338">
        <w:rPr>
          <w:sz w:val="28"/>
          <w:szCs w:val="28"/>
        </w:rPr>
        <w:t xml:space="preserve"> и за счё</w:t>
      </w:r>
      <w:r w:rsidRPr="00F51A49">
        <w:rPr>
          <w:sz w:val="28"/>
          <w:szCs w:val="28"/>
        </w:rPr>
        <w:t>т собственных средств депутатов прошел городской конкурс детского рисунка «Герои народно</w:t>
      </w:r>
      <w:r w:rsidR="00AD062F">
        <w:rPr>
          <w:sz w:val="28"/>
          <w:szCs w:val="28"/>
        </w:rPr>
        <w:t xml:space="preserve">й Победы», приуроченный к 9 мая, </w:t>
      </w:r>
      <w:r w:rsidRPr="00F51A49">
        <w:rPr>
          <w:sz w:val="28"/>
          <w:szCs w:val="28"/>
        </w:rPr>
        <w:t>в летний период был организован спортивный праздник «33 атлета»</w:t>
      </w:r>
      <w:r w:rsidR="00442338">
        <w:rPr>
          <w:sz w:val="28"/>
          <w:szCs w:val="28"/>
        </w:rPr>
        <w:t xml:space="preserve">.  </w:t>
      </w:r>
      <w:r w:rsidRPr="00F51A49">
        <w:rPr>
          <w:sz w:val="28"/>
          <w:szCs w:val="28"/>
        </w:rPr>
        <w:t>Была оказана адресная помощь малоим</w:t>
      </w:r>
      <w:r w:rsidR="00442338">
        <w:rPr>
          <w:sz w:val="28"/>
          <w:szCs w:val="28"/>
        </w:rPr>
        <w:t>ущим семьям,</w:t>
      </w:r>
      <w:r w:rsidRPr="00F51A49">
        <w:rPr>
          <w:sz w:val="28"/>
          <w:szCs w:val="28"/>
        </w:rPr>
        <w:t xml:space="preserve"> беженцам с Украины, депутаты участвовали в сборе гуманитарного груза Донбассу.</w:t>
      </w:r>
    </w:p>
    <w:p w:rsidR="00F51A49" w:rsidRPr="00F51A49" w:rsidRDefault="00F51A49" w:rsidP="00F51A49">
      <w:pPr>
        <w:ind w:firstLine="567"/>
        <w:jc w:val="both"/>
        <w:rPr>
          <w:sz w:val="28"/>
          <w:szCs w:val="28"/>
        </w:rPr>
      </w:pPr>
      <w:r w:rsidRPr="00F51A49">
        <w:rPr>
          <w:sz w:val="28"/>
          <w:szCs w:val="28"/>
        </w:rPr>
        <w:t xml:space="preserve"> В течение 2014 года фракция «Яблоко» активно сотрудничала с такими НКО, как </w:t>
      </w:r>
      <w:r w:rsidR="002C12ED">
        <w:rPr>
          <w:sz w:val="28"/>
          <w:szCs w:val="28"/>
        </w:rPr>
        <w:t>«Новый город», «</w:t>
      </w:r>
      <w:proofErr w:type="spellStart"/>
      <w:r w:rsidR="002C12ED">
        <w:rPr>
          <w:sz w:val="28"/>
          <w:szCs w:val="28"/>
        </w:rPr>
        <w:t>Велосипедизация</w:t>
      </w:r>
      <w:proofErr w:type="spellEnd"/>
      <w:r w:rsidR="002C12ED">
        <w:rPr>
          <w:sz w:val="28"/>
          <w:szCs w:val="28"/>
        </w:rPr>
        <w:t xml:space="preserve"> </w:t>
      </w:r>
      <w:r w:rsidRPr="00F51A49">
        <w:rPr>
          <w:sz w:val="28"/>
          <w:szCs w:val="28"/>
        </w:rPr>
        <w:t>Великого Новгорода», «</w:t>
      </w:r>
      <w:proofErr w:type="spellStart"/>
      <w:r w:rsidRPr="00F51A49">
        <w:rPr>
          <w:sz w:val="28"/>
          <w:szCs w:val="28"/>
        </w:rPr>
        <w:t>Мусора.Больше.Нет</w:t>
      </w:r>
      <w:proofErr w:type="spellEnd"/>
      <w:r w:rsidRPr="00F51A49">
        <w:rPr>
          <w:sz w:val="28"/>
          <w:szCs w:val="28"/>
        </w:rPr>
        <w:t>» и «Раздельный сбор», Новгородский клуб «Экология». Пров</w:t>
      </w:r>
      <w:r w:rsidR="00AD062F">
        <w:rPr>
          <w:sz w:val="28"/>
          <w:szCs w:val="28"/>
        </w:rPr>
        <w:t xml:space="preserve">едено несколько круглых столов. Были </w:t>
      </w:r>
      <w:r w:rsidR="00E72859">
        <w:rPr>
          <w:sz w:val="28"/>
          <w:szCs w:val="28"/>
        </w:rPr>
        <w:t>организованы</w:t>
      </w:r>
      <w:r w:rsidR="00AD062F">
        <w:rPr>
          <w:sz w:val="28"/>
          <w:szCs w:val="28"/>
        </w:rPr>
        <w:t xml:space="preserve"> 2 экскурсии для депутатов Думы. </w:t>
      </w:r>
    </w:p>
    <w:p w:rsidR="00F51A49" w:rsidRPr="00F51A49" w:rsidRDefault="00F51A49" w:rsidP="00F51A49">
      <w:pPr>
        <w:ind w:firstLine="567"/>
        <w:jc w:val="both"/>
        <w:rPr>
          <w:sz w:val="28"/>
          <w:szCs w:val="28"/>
        </w:rPr>
      </w:pPr>
      <w:r w:rsidRPr="00F51A49">
        <w:rPr>
          <w:sz w:val="28"/>
          <w:szCs w:val="28"/>
        </w:rPr>
        <w:t>Депутат фракции «ЛДПР»</w:t>
      </w:r>
      <w:r w:rsidR="002C12ED">
        <w:rPr>
          <w:sz w:val="28"/>
          <w:szCs w:val="28"/>
        </w:rPr>
        <w:t xml:space="preserve"> </w:t>
      </w:r>
      <w:r w:rsidRPr="00F51A49">
        <w:rPr>
          <w:sz w:val="28"/>
          <w:szCs w:val="28"/>
        </w:rPr>
        <w:t>с помощниками участвовал в сборе гуманитарного груза Донбассу, оказывал помощь беженцам с Украины, "Новгородскому Дому ветеранов", детскому дому для детей</w:t>
      </w:r>
      <w:r w:rsidR="00AD062F">
        <w:rPr>
          <w:sz w:val="28"/>
          <w:szCs w:val="28"/>
        </w:rPr>
        <w:t>-с</w:t>
      </w:r>
      <w:r w:rsidRPr="00F51A49">
        <w:rPr>
          <w:sz w:val="28"/>
          <w:szCs w:val="28"/>
        </w:rPr>
        <w:t xml:space="preserve">ирот и детей, оставшихся без попечения родителей № 3. Благодаря помощи партии были установлены окна в спальне детского сада «Дельфин» в </w:t>
      </w:r>
      <w:proofErr w:type="spellStart"/>
      <w:r w:rsidRPr="00F51A49">
        <w:rPr>
          <w:sz w:val="28"/>
          <w:szCs w:val="28"/>
        </w:rPr>
        <w:t>Деревяницах</w:t>
      </w:r>
      <w:proofErr w:type="spellEnd"/>
      <w:r w:rsidRPr="00F51A49">
        <w:rPr>
          <w:sz w:val="28"/>
          <w:szCs w:val="28"/>
        </w:rPr>
        <w:t xml:space="preserve">. </w:t>
      </w:r>
    </w:p>
    <w:p w:rsidR="00F51A49" w:rsidRDefault="00F51A49" w:rsidP="00F51A49">
      <w:pPr>
        <w:ind w:firstLine="567"/>
        <w:jc w:val="both"/>
        <w:rPr>
          <w:sz w:val="28"/>
          <w:szCs w:val="28"/>
        </w:rPr>
      </w:pPr>
      <w:r w:rsidRPr="00F51A49">
        <w:rPr>
          <w:sz w:val="28"/>
          <w:szCs w:val="28"/>
        </w:rPr>
        <w:t xml:space="preserve">Независимый депутат Елена Михайлова провела несколько семинаров для журналистов и бизнесменов, субботники, участвовала в создании </w:t>
      </w:r>
      <w:r w:rsidR="00AD062F">
        <w:rPr>
          <w:sz w:val="28"/>
          <w:szCs w:val="28"/>
        </w:rPr>
        <w:t>«Г</w:t>
      </w:r>
      <w:r w:rsidRPr="00F51A49">
        <w:rPr>
          <w:sz w:val="28"/>
          <w:szCs w:val="28"/>
        </w:rPr>
        <w:t>остиницы для насекомых</w:t>
      </w:r>
      <w:r w:rsidR="00AD062F">
        <w:rPr>
          <w:sz w:val="28"/>
          <w:szCs w:val="28"/>
        </w:rPr>
        <w:t>»</w:t>
      </w:r>
      <w:r w:rsidRPr="00F51A49">
        <w:rPr>
          <w:sz w:val="28"/>
          <w:szCs w:val="28"/>
        </w:rPr>
        <w:t xml:space="preserve"> у школы № 14 Великого Новгорода, провела 3 уличных праздника и патриотическую акцию к 9 </w:t>
      </w:r>
      <w:r w:rsidR="006D337C">
        <w:rPr>
          <w:sz w:val="28"/>
          <w:szCs w:val="28"/>
        </w:rPr>
        <w:t>мая</w:t>
      </w:r>
      <w:r w:rsidRPr="00F51A49">
        <w:rPr>
          <w:sz w:val="28"/>
          <w:szCs w:val="28"/>
        </w:rPr>
        <w:t>. 8 регионов России подхватили акцию депут</w:t>
      </w:r>
      <w:r>
        <w:rPr>
          <w:sz w:val="28"/>
          <w:szCs w:val="28"/>
        </w:rPr>
        <w:t>ата «Безопасные окна – детям!»</w:t>
      </w:r>
      <w:r w:rsidR="002C12ED">
        <w:rPr>
          <w:sz w:val="28"/>
          <w:szCs w:val="28"/>
        </w:rPr>
        <w:t>.</w:t>
      </w:r>
    </w:p>
    <w:p w:rsidR="00574D5D" w:rsidRPr="00A35221" w:rsidRDefault="00574D5D" w:rsidP="00A35221">
      <w:pPr>
        <w:ind w:firstLine="567"/>
        <w:jc w:val="both"/>
        <w:rPr>
          <w:sz w:val="28"/>
          <w:szCs w:val="28"/>
        </w:rPr>
      </w:pPr>
    </w:p>
    <w:p w:rsidR="00A35221" w:rsidRDefault="002C6E5D" w:rsidP="0038495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1C1AD9">
        <w:rPr>
          <w:b/>
          <w:sz w:val="28"/>
          <w:szCs w:val="28"/>
          <w:lang w:val="en-US"/>
        </w:rPr>
        <w:t>I</w:t>
      </w:r>
      <w:proofErr w:type="gramStart"/>
      <w:r w:rsidR="001C1AD9">
        <w:rPr>
          <w:b/>
          <w:sz w:val="28"/>
          <w:szCs w:val="28"/>
        </w:rPr>
        <w:t xml:space="preserve">. </w:t>
      </w:r>
      <w:r w:rsidRPr="001723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A35221" w:rsidRPr="00A35221">
        <w:rPr>
          <w:b/>
          <w:sz w:val="28"/>
          <w:szCs w:val="28"/>
        </w:rPr>
        <w:t>редставительские</w:t>
      </w:r>
      <w:proofErr w:type="gramEnd"/>
      <w:r w:rsidR="00A35221" w:rsidRPr="00A35221">
        <w:rPr>
          <w:b/>
          <w:sz w:val="28"/>
          <w:szCs w:val="28"/>
        </w:rPr>
        <w:t xml:space="preserve"> функции</w:t>
      </w:r>
    </w:p>
    <w:p w:rsidR="002C6E5D" w:rsidRDefault="002C6E5D" w:rsidP="002C6E5D">
      <w:pPr>
        <w:ind w:firstLine="567"/>
        <w:jc w:val="center"/>
        <w:rPr>
          <w:sz w:val="28"/>
          <w:szCs w:val="28"/>
        </w:rPr>
      </w:pPr>
    </w:p>
    <w:p w:rsidR="009B7958" w:rsidRPr="00E440E1" w:rsidRDefault="009B7958" w:rsidP="009B7958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Представляя интересы муниципального образования - городского округа Великий Новгород Дума Великого Новгорода в 2014 году продолжила сотрудничество с ассоциацией «Совет муниципальных образований Новгородской области» и советом по местному самоуправлению при Новгородской областной Думе. </w:t>
      </w:r>
    </w:p>
    <w:p w:rsidR="00E440E1" w:rsidRPr="00E440E1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В 2014 году Дума Великого Новгорода была представлена на общественно-политических мероприятиях местного, федерального, а также международного уровня. Среди них:</w:t>
      </w:r>
    </w:p>
    <w:p w:rsidR="00E440E1" w:rsidRPr="00E440E1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-  </w:t>
      </w:r>
      <w:r w:rsidR="00A35221">
        <w:rPr>
          <w:sz w:val="28"/>
          <w:szCs w:val="28"/>
        </w:rPr>
        <w:t xml:space="preserve">  </w:t>
      </w:r>
      <w:r w:rsidR="00DA119A">
        <w:rPr>
          <w:sz w:val="28"/>
          <w:szCs w:val="28"/>
        </w:rPr>
        <w:t>Д</w:t>
      </w:r>
      <w:r w:rsidRPr="00E440E1">
        <w:rPr>
          <w:sz w:val="28"/>
          <w:szCs w:val="28"/>
        </w:rPr>
        <w:t>ни Новгородской области в Санкт-Петербурге;</w:t>
      </w:r>
    </w:p>
    <w:p w:rsidR="00E440E1" w:rsidRPr="00E440E1" w:rsidRDefault="00A35221" w:rsidP="00E440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40E1" w:rsidRPr="00E440E1">
        <w:rPr>
          <w:sz w:val="28"/>
          <w:szCs w:val="28"/>
        </w:rPr>
        <w:t xml:space="preserve">совещание в Государственной Думе Федерального Собрания Российской Федерации в Москве по развитию реформы местного самоуправления. </w:t>
      </w:r>
    </w:p>
    <w:p w:rsidR="00E440E1" w:rsidRPr="00E440E1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lastRenderedPageBreak/>
        <w:t xml:space="preserve">   Депутаты Думы Великого Новгорода </w:t>
      </w:r>
      <w:r w:rsidR="00726C7D">
        <w:rPr>
          <w:sz w:val="28"/>
          <w:szCs w:val="28"/>
        </w:rPr>
        <w:t>принимали</w:t>
      </w:r>
      <w:r w:rsidRPr="00E440E1">
        <w:rPr>
          <w:sz w:val="28"/>
          <w:szCs w:val="28"/>
        </w:rPr>
        <w:t xml:space="preserve"> участие в работе Молодёжного законотворческого форума, который проходил 15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>-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16 октября в Москве на базе Российской академии народного хозяйства и государственной службы при Президенте Российской Федерации. Около 700 делегатов из регионов России </w:t>
      </w:r>
      <w:r w:rsidR="006F7DD2">
        <w:rPr>
          <w:sz w:val="28"/>
          <w:szCs w:val="28"/>
        </w:rPr>
        <w:t xml:space="preserve">обменялись опытом и </w:t>
      </w:r>
      <w:r w:rsidRPr="00E440E1">
        <w:rPr>
          <w:sz w:val="28"/>
          <w:szCs w:val="28"/>
        </w:rPr>
        <w:t xml:space="preserve">обсудили проекты федеральных законов, разработанные участниками образовательного проекта Молодёжного парламента Москвы и Молодёжной комиссии Всероссийского Совета местного самоуправления «Школа молодых </w:t>
      </w:r>
      <w:proofErr w:type="spellStart"/>
      <w:r w:rsidRPr="00E440E1">
        <w:rPr>
          <w:sz w:val="28"/>
          <w:szCs w:val="28"/>
        </w:rPr>
        <w:t>законотворцев</w:t>
      </w:r>
      <w:proofErr w:type="spellEnd"/>
      <w:r w:rsidRPr="00E440E1">
        <w:rPr>
          <w:sz w:val="28"/>
          <w:szCs w:val="28"/>
        </w:rPr>
        <w:t>»</w:t>
      </w:r>
      <w:r w:rsidR="006F7DD2">
        <w:rPr>
          <w:sz w:val="28"/>
          <w:szCs w:val="28"/>
        </w:rPr>
        <w:t xml:space="preserve">. </w:t>
      </w:r>
    </w:p>
    <w:p w:rsidR="00E440E1" w:rsidRPr="00E440E1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  В Думе Великого Новгорода прошли встречи со студентами из Белоруссии, с Городским советом молодежи, Московским городским советом ветеранов, делегацией общественности эстонского города-партнёра Кохтла-Ярве</w:t>
      </w:r>
      <w:r w:rsidR="002C12ED">
        <w:rPr>
          <w:sz w:val="28"/>
          <w:szCs w:val="28"/>
        </w:rPr>
        <w:t>.</w:t>
      </w:r>
      <w:r w:rsidR="00A35221">
        <w:rPr>
          <w:sz w:val="28"/>
          <w:szCs w:val="28"/>
        </w:rPr>
        <w:t xml:space="preserve"> </w:t>
      </w:r>
    </w:p>
    <w:p w:rsidR="00E440E1" w:rsidRPr="00E440E1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В феврале 2014 года состоялся V городской турнир интеллектуальной игры «Дебаты» на Кубок Думы Великого Новгорода, в котором приняли участие 27 команд из школ Великого Новгорода. </w:t>
      </w:r>
    </w:p>
    <w:p w:rsidR="00E440E1" w:rsidRPr="00E440E1" w:rsidRDefault="00E440E1" w:rsidP="00DA119A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По </w:t>
      </w:r>
      <w:r w:rsidR="001C1AD9">
        <w:rPr>
          <w:sz w:val="28"/>
          <w:szCs w:val="28"/>
        </w:rPr>
        <w:t xml:space="preserve">   </w:t>
      </w:r>
      <w:r w:rsidRPr="00E440E1">
        <w:rPr>
          <w:sz w:val="28"/>
          <w:szCs w:val="28"/>
        </w:rPr>
        <w:t>инициативе</w:t>
      </w:r>
      <w:r w:rsidR="001C1AD9">
        <w:rPr>
          <w:sz w:val="28"/>
          <w:szCs w:val="28"/>
        </w:rPr>
        <w:t xml:space="preserve">  </w:t>
      </w:r>
      <w:r w:rsidRPr="00E440E1">
        <w:rPr>
          <w:sz w:val="28"/>
          <w:szCs w:val="28"/>
        </w:rPr>
        <w:t>Думы</w:t>
      </w:r>
      <w:r w:rsidR="001C1AD9">
        <w:rPr>
          <w:sz w:val="28"/>
          <w:szCs w:val="28"/>
        </w:rPr>
        <w:t xml:space="preserve">  </w:t>
      </w:r>
      <w:r w:rsidRPr="00E440E1">
        <w:rPr>
          <w:sz w:val="28"/>
          <w:szCs w:val="28"/>
        </w:rPr>
        <w:t xml:space="preserve"> Великого</w:t>
      </w:r>
      <w:r w:rsidR="001C1AD9">
        <w:rPr>
          <w:sz w:val="28"/>
          <w:szCs w:val="28"/>
        </w:rPr>
        <w:t xml:space="preserve"> </w:t>
      </w:r>
      <w:r w:rsidRPr="00E440E1">
        <w:rPr>
          <w:sz w:val="28"/>
          <w:szCs w:val="28"/>
        </w:rPr>
        <w:t xml:space="preserve"> Новгорода в апреле 2014 года в Главном военно-морском штабе страны в Санкт-Петербурге состоялось подписание соглашения о сотрудничестве между Министерством обороны Российской Федерации, правительством Новгородской области и Н</w:t>
      </w:r>
      <w:r w:rsidR="001C1AD9">
        <w:rPr>
          <w:sz w:val="28"/>
          <w:szCs w:val="28"/>
        </w:rPr>
        <w:t xml:space="preserve">екоммерческим партнёрством </w:t>
      </w:r>
      <w:r w:rsidRPr="00E440E1">
        <w:rPr>
          <w:sz w:val="28"/>
          <w:szCs w:val="28"/>
        </w:rPr>
        <w:t>«Инновационный Центр Северо-Западного федерального округа», в котором стороны договорились о совместной работе по программам социально-экономического развития, патриотического воспитания, профориентации молодежи, сохранения и развития духовных и историче</w:t>
      </w:r>
      <w:r w:rsidR="00BE42D8">
        <w:rPr>
          <w:sz w:val="28"/>
          <w:szCs w:val="28"/>
        </w:rPr>
        <w:t xml:space="preserve">ских традиций Российской Армии. </w:t>
      </w:r>
      <w:r w:rsidRPr="00E440E1">
        <w:rPr>
          <w:sz w:val="28"/>
          <w:szCs w:val="28"/>
        </w:rPr>
        <w:t>Председатель Думы Великого Новгорода в составе делегации от Новгородской области принял участие в церемонии закладки подводной лодки, которой присвоено имя «Великий Новгород».</w:t>
      </w:r>
    </w:p>
    <w:p w:rsidR="006F6C70" w:rsidRDefault="00E440E1" w:rsidP="00E440E1">
      <w:pPr>
        <w:ind w:firstLine="567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</w:t>
      </w:r>
    </w:p>
    <w:p w:rsidR="00451C9A" w:rsidRDefault="002C6E5D" w:rsidP="00451C9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XII</w:t>
      </w:r>
      <w:r w:rsidR="001C1AD9">
        <w:rPr>
          <w:b/>
          <w:sz w:val="28"/>
          <w:szCs w:val="28"/>
        </w:rPr>
        <w:t>.</w:t>
      </w:r>
      <w:r w:rsidRPr="002C6E5D">
        <w:rPr>
          <w:b/>
          <w:sz w:val="28"/>
          <w:szCs w:val="28"/>
        </w:rPr>
        <w:t xml:space="preserve"> </w:t>
      </w:r>
      <w:r w:rsidR="00451C9A" w:rsidRPr="00451C9A">
        <w:rPr>
          <w:b/>
          <w:sz w:val="28"/>
          <w:szCs w:val="28"/>
        </w:rPr>
        <w:t xml:space="preserve">Информирование населения о </w:t>
      </w:r>
      <w:r w:rsidR="00451C9A">
        <w:rPr>
          <w:b/>
          <w:sz w:val="28"/>
          <w:szCs w:val="28"/>
        </w:rPr>
        <w:t xml:space="preserve">деятельности </w:t>
      </w:r>
      <w:r w:rsidR="00451C9A" w:rsidRPr="00451C9A">
        <w:rPr>
          <w:b/>
          <w:sz w:val="28"/>
          <w:szCs w:val="28"/>
        </w:rPr>
        <w:t>Думы</w:t>
      </w:r>
    </w:p>
    <w:p w:rsidR="00451C9A" w:rsidRPr="00451C9A" w:rsidRDefault="00451C9A" w:rsidP="00451C9A">
      <w:pPr>
        <w:ind w:firstLine="567"/>
        <w:jc w:val="center"/>
        <w:rPr>
          <w:b/>
          <w:sz w:val="28"/>
          <w:szCs w:val="28"/>
        </w:rPr>
      </w:pPr>
    </w:p>
    <w:p w:rsidR="00451C9A" w:rsidRDefault="00451C9A" w:rsidP="00451C9A">
      <w:pPr>
        <w:ind w:firstLine="567"/>
        <w:jc w:val="both"/>
        <w:rPr>
          <w:sz w:val="28"/>
          <w:szCs w:val="28"/>
        </w:rPr>
      </w:pPr>
      <w:r w:rsidRPr="00451C9A">
        <w:rPr>
          <w:sz w:val="28"/>
          <w:szCs w:val="28"/>
        </w:rPr>
        <w:t>Дума</w:t>
      </w:r>
      <w:r>
        <w:rPr>
          <w:sz w:val="28"/>
          <w:szCs w:val="28"/>
        </w:rPr>
        <w:t xml:space="preserve"> Великого Новгорода </w:t>
      </w:r>
      <w:r w:rsidRPr="00451C9A">
        <w:rPr>
          <w:sz w:val="28"/>
          <w:szCs w:val="28"/>
        </w:rPr>
        <w:t>следует принципам</w:t>
      </w:r>
      <w:r>
        <w:rPr>
          <w:sz w:val="28"/>
          <w:szCs w:val="28"/>
        </w:rPr>
        <w:t xml:space="preserve"> открытости и публичности в сво</w:t>
      </w:r>
      <w:r w:rsidRPr="00451C9A">
        <w:rPr>
          <w:sz w:val="28"/>
          <w:szCs w:val="28"/>
        </w:rPr>
        <w:t>ей деятельности. Взаимодействие с представителями средств массовой информации, брифинги</w:t>
      </w:r>
      <w:r>
        <w:rPr>
          <w:sz w:val="28"/>
          <w:szCs w:val="28"/>
        </w:rPr>
        <w:t xml:space="preserve">, </w:t>
      </w:r>
      <w:r w:rsidRPr="00451C9A">
        <w:rPr>
          <w:sz w:val="28"/>
          <w:szCs w:val="28"/>
        </w:rPr>
        <w:t>пресс-конференции, статьи и телевизионные программы, организация многочисленных мероприятий, наполнение собственного сайта</w:t>
      </w:r>
      <w:r w:rsidR="00726C7D">
        <w:rPr>
          <w:sz w:val="28"/>
          <w:szCs w:val="28"/>
        </w:rPr>
        <w:t>, видеотрансляции заседаний Думы</w:t>
      </w:r>
      <w:r w:rsidRPr="00451C9A">
        <w:rPr>
          <w:sz w:val="28"/>
          <w:szCs w:val="28"/>
        </w:rPr>
        <w:t xml:space="preserve"> - вс</w:t>
      </w:r>
      <w:r w:rsidR="00726C7D">
        <w:rPr>
          <w:sz w:val="28"/>
          <w:szCs w:val="28"/>
        </w:rPr>
        <w:t>ё</w:t>
      </w:r>
      <w:r w:rsidRPr="00451C9A">
        <w:rPr>
          <w:sz w:val="28"/>
          <w:szCs w:val="28"/>
        </w:rPr>
        <w:t xml:space="preserve"> это направлено на то, чтобы каждый житель </w:t>
      </w:r>
      <w:r>
        <w:rPr>
          <w:sz w:val="28"/>
          <w:szCs w:val="28"/>
        </w:rPr>
        <w:t xml:space="preserve">Великого Новгорода </w:t>
      </w:r>
      <w:r w:rsidRPr="00451C9A">
        <w:rPr>
          <w:sz w:val="28"/>
          <w:szCs w:val="28"/>
        </w:rPr>
        <w:t>мог получить подробную</w:t>
      </w:r>
      <w:r>
        <w:rPr>
          <w:sz w:val="28"/>
          <w:szCs w:val="28"/>
        </w:rPr>
        <w:t xml:space="preserve"> и достоверную </w:t>
      </w:r>
      <w:r w:rsidRPr="00451C9A">
        <w:rPr>
          <w:sz w:val="28"/>
          <w:szCs w:val="28"/>
        </w:rPr>
        <w:t xml:space="preserve">информацию о </w:t>
      </w:r>
      <w:r>
        <w:rPr>
          <w:sz w:val="28"/>
          <w:szCs w:val="28"/>
        </w:rPr>
        <w:t xml:space="preserve">деятельности Думы. </w:t>
      </w:r>
    </w:p>
    <w:p w:rsidR="008B37EF" w:rsidRDefault="008B37EF" w:rsidP="008B37EF">
      <w:pPr>
        <w:ind w:firstLine="567"/>
        <w:jc w:val="both"/>
        <w:rPr>
          <w:sz w:val="28"/>
          <w:szCs w:val="28"/>
        </w:rPr>
      </w:pPr>
      <w:r w:rsidRPr="008B37EF">
        <w:rPr>
          <w:sz w:val="28"/>
          <w:szCs w:val="28"/>
        </w:rPr>
        <w:t>В 2014 году в электронных и печатных средствах массовой информации вышло 1724 материала о деятельности депутатов и Думы Великого Новгорода</w:t>
      </w:r>
      <w:r>
        <w:rPr>
          <w:sz w:val="28"/>
          <w:szCs w:val="28"/>
        </w:rPr>
        <w:t>.</w:t>
      </w:r>
    </w:p>
    <w:p w:rsidR="006F6C70" w:rsidRDefault="00D85B31" w:rsidP="008B37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8B37EF" w:rsidRPr="008B37EF">
        <w:rPr>
          <w:sz w:val="28"/>
          <w:szCs w:val="28"/>
        </w:rPr>
        <w:t xml:space="preserve">июня 2014 года интернет-представительство Думы Великого Новгорода </w:t>
      </w:r>
      <w:r w:rsidR="00DA119A">
        <w:rPr>
          <w:sz w:val="28"/>
          <w:szCs w:val="28"/>
        </w:rPr>
        <w:t xml:space="preserve">стало </w:t>
      </w:r>
      <w:r w:rsidR="008B37EF" w:rsidRPr="008B37EF">
        <w:rPr>
          <w:sz w:val="28"/>
          <w:szCs w:val="28"/>
        </w:rPr>
        <w:t>осуществля</w:t>
      </w:r>
      <w:r w:rsidR="00DA119A">
        <w:rPr>
          <w:sz w:val="28"/>
          <w:szCs w:val="28"/>
        </w:rPr>
        <w:t xml:space="preserve">ться </w:t>
      </w:r>
      <w:r w:rsidR="008B37EF" w:rsidRPr="008B37EF">
        <w:rPr>
          <w:sz w:val="28"/>
          <w:szCs w:val="28"/>
        </w:rPr>
        <w:t>на</w:t>
      </w:r>
      <w:r w:rsidR="00DA119A">
        <w:rPr>
          <w:sz w:val="28"/>
          <w:szCs w:val="28"/>
        </w:rPr>
        <w:t xml:space="preserve"> </w:t>
      </w:r>
      <w:r w:rsidR="008B37EF" w:rsidRPr="008B37EF">
        <w:rPr>
          <w:sz w:val="28"/>
          <w:szCs w:val="28"/>
        </w:rPr>
        <w:t xml:space="preserve">сайте www.duma.nov.ru. </w:t>
      </w:r>
      <w:r w:rsidR="00DA119A">
        <w:rPr>
          <w:sz w:val="28"/>
          <w:szCs w:val="28"/>
        </w:rPr>
        <w:t>Новый э</w:t>
      </w:r>
      <w:r w:rsidR="008B37EF" w:rsidRPr="008B37EF">
        <w:rPr>
          <w:sz w:val="28"/>
          <w:szCs w:val="28"/>
        </w:rPr>
        <w:t>лектронный ресурс предостав</w:t>
      </w:r>
      <w:r w:rsidR="00DA119A">
        <w:rPr>
          <w:sz w:val="28"/>
          <w:szCs w:val="28"/>
        </w:rPr>
        <w:t>ил</w:t>
      </w:r>
      <w:r w:rsidR="008B37EF" w:rsidRPr="008B37EF">
        <w:rPr>
          <w:sz w:val="28"/>
          <w:szCs w:val="28"/>
        </w:rPr>
        <w:t xml:space="preserve"> пользователям возможность в интерактивном режиме получать информацию о текущей деятельности городского парламента. Сайт имеет прозрачную структуру, удобен и прост в использовании, доступен в том числе для слабовидящих посетителей.  </w:t>
      </w:r>
    </w:p>
    <w:p w:rsidR="0038495C" w:rsidRDefault="008B37EF" w:rsidP="00451C9A">
      <w:pPr>
        <w:ind w:firstLine="567"/>
        <w:jc w:val="both"/>
        <w:rPr>
          <w:sz w:val="28"/>
          <w:szCs w:val="28"/>
        </w:rPr>
      </w:pPr>
      <w:r w:rsidRPr="008B37EF">
        <w:rPr>
          <w:sz w:val="28"/>
          <w:szCs w:val="28"/>
        </w:rPr>
        <w:lastRenderedPageBreak/>
        <w:t xml:space="preserve"> </w:t>
      </w:r>
      <w:r w:rsidR="00451C9A" w:rsidRPr="00451C9A">
        <w:rPr>
          <w:sz w:val="28"/>
          <w:szCs w:val="28"/>
        </w:rPr>
        <w:t>Деятельность Думы</w:t>
      </w:r>
      <w:r w:rsidR="00C972D5">
        <w:rPr>
          <w:sz w:val="28"/>
          <w:szCs w:val="28"/>
        </w:rPr>
        <w:t xml:space="preserve"> Великого Новгорода</w:t>
      </w:r>
      <w:r w:rsidR="00451C9A" w:rsidRPr="00451C9A">
        <w:rPr>
          <w:sz w:val="28"/>
          <w:szCs w:val="28"/>
        </w:rPr>
        <w:t xml:space="preserve"> освещалась в информационных сюжетах и материалах ОГАУ «Новгородское областное телевидение», </w:t>
      </w:r>
      <w:r w:rsidR="00AD7010">
        <w:rPr>
          <w:sz w:val="28"/>
          <w:szCs w:val="28"/>
        </w:rPr>
        <w:t xml:space="preserve">филиала </w:t>
      </w:r>
      <w:r w:rsidR="00451C9A" w:rsidRPr="00451C9A">
        <w:rPr>
          <w:sz w:val="28"/>
          <w:szCs w:val="28"/>
        </w:rPr>
        <w:t xml:space="preserve">ВГТРК </w:t>
      </w:r>
      <w:r w:rsidR="00AD7010">
        <w:rPr>
          <w:sz w:val="28"/>
          <w:szCs w:val="28"/>
        </w:rPr>
        <w:t>«</w:t>
      </w:r>
      <w:r w:rsidR="00451C9A" w:rsidRPr="00451C9A">
        <w:rPr>
          <w:sz w:val="28"/>
          <w:szCs w:val="28"/>
        </w:rPr>
        <w:t>ГТРК «</w:t>
      </w:r>
      <w:proofErr w:type="spellStart"/>
      <w:r w:rsidR="00451C9A" w:rsidRPr="00451C9A">
        <w:rPr>
          <w:sz w:val="28"/>
          <w:szCs w:val="28"/>
        </w:rPr>
        <w:t>Славия</w:t>
      </w:r>
      <w:proofErr w:type="spellEnd"/>
      <w:r w:rsidR="00451C9A" w:rsidRPr="00451C9A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451C9A" w:rsidRPr="00451C9A">
        <w:rPr>
          <w:sz w:val="28"/>
          <w:szCs w:val="28"/>
        </w:rPr>
        <w:t>газетах «Новгород»,</w:t>
      </w:r>
      <w:r>
        <w:rPr>
          <w:sz w:val="28"/>
          <w:szCs w:val="28"/>
        </w:rPr>
        <w:t xml:space="preserve"> «Новгородские ведомости»,</w:t>
      </w:r>
      <w:r w:rsidR="00451C9A" w:rsidRPr="00451C9A">
        <w:rPr>
          <w:sz w:val="28"/>
          <w:szCs w:val="28"/>
        </w:rPr>
        <w:t xml:space="preserve"> «Новая новгородская газета», на информационных порталах «Ваши Новости», «Прямая речь», «53 новости», «ИА </w:t>
      </w:r>
      <w:proofErr w:type="spellStart"/>
      <w:r w:rsidR="00451C9A" w:rsidRPr="00451C9A">
        <w:rPr>
          <w:sz w:val="28"/>
          <w:szCs w:val="28"/>
        </w:rPr>
        <w:t>Regnum</w:t>
      </w:r>
      <w:proofErr w:type="spellEnd"/>
      <w:r w:rsidR="00451C9A" w:rsidRPr="00451C9A">
        <w:rPr>
          <w:sz w:val="28"/>
          <w:szCs w:val="28"/>
        </w:rPr>
        <w:t>», «</w:t>
      </w:r>
      <w:proofErr w:type="spellStart"/>
      <w:r w:rsidR="00451C9A" w:rsidRPr="00451C9A">
        <w:rPr>
          <w:sz w:val="28"/>
          <w:szCs w:val="28"/>
        </w:rPr>
        <w:t>Новгород.ру</w:t>
      </w:r>
      <w:proofErr w:type="spellEnd"/>
      <w:r w:rsidR="00451C9A" w:rsidRPr="00451C9A">
        <w:rPr>
          <w:sz w:val="28"/>
          <w:szCs w:val="28"/>
        </w:rPr>
        <w:t xml:space="preserve">», «Великий </w:t>
      </w:r>
      <w:proofErr w:type="spellStart"/>
      <w:r w:rsidR="00451C9A" w:rsidRPr="00451C9A">
        <w:rPr>
          <w:sz w:val="28"/>
          <w:szCs w:val="28"/>
        </w:rPr>
        <w:t>Новгород.ру</w:t>
      </w:r>
      <w:proofErr w:type="spellEnd"/>
      <w:r w:rsidR="00451C9A" w:rsidRPr="00451C9A">
        <w:rPr>
          <w:sz w:val="28"/>
          <w:szCs w:val="28"/>
        </w:rPr>
        <w:t>».</w:t>
      </w:r>
      <w:r w:rsidRPr="008B37EF">
        <w:rPr>
          <w:sz w:val="28"/>
          <w:szCs w:val="28"/>
        </w:rPr>
        <w:t xml:space="preserve"> </w:t>
      </w:r>
      <w:r w:rsidRPr="00451C9A">
        <w:rPr>
          <w:sz w:val="28"/>
          <w:szCs w:val="28"/>
        </w:rPr>
        <w:t xml:space="preserve">Совместно с ОГАУ «Новгородское областное телевидение» </w:t>
      </w:r>
      <w:r w:rsidR="00726C7D">
        <w:rPr>
          <w:sz w:val="28"/>
          <w:szCs w:val="28"/>
        </w:rPr>
        <w:t xml:space="preserve">было </w:t>
      </w:r>
      <w:r w:rsidRPr="00451C9A">
        <w:rPr>
          <w:sz w:val="28"/>
          <w:szCs w:val="28"/>
        </w:rPr>
        <w:t>подготовлен</w:t>
      </w:r>
      <w:r>
        <w:rPr>
          <w:sz w:val="28"/>
          <w:szCs w:val="28"/>
        </w:rPr>
        <w:t>о</w:t>
      </w:r>
      <w:r w:rsidRPr="00451C9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451C9A">
        <w:rPr>
          <w:sz w:val="28"/>
          <w:szCs w:val="28"/>
        </w:rPr>
        <w:t xml:space="preserve"> выпуск</w:t>
      </w:r>
      <w:r>
        <w:rPr>
          <w:sz w:val="28"/>
          <w:szCs w:val="28"/>
        </w:rPr>
        <w:t>а</w:t>
      </w:r>
      <w:r w:rsidRPr="00451C9A">
        <w:rPr>
          <w:sz w:val="28"/>
          <w:szCs w:val="28"/>
        </w:rPr>
        <w:t xml:space="preserve"> передачи «</w:t>
      </w:r>
      <w:r>
        <w:rPr>
          <w:sz w:val="28"/>
          <w:szCs w:val="28"/>
        </w:rPr>
        <w:t>Слушаем город» с участием руководства и депутатов Думы Великого Новгорода с целью изучения общественного мнения и организации обратной связи с жителями города</w:t>
      </w:r>
      <w:r w:rsidR="00DA119A">
        <w:rPr>
          <w:sz w:val="28"/>
          <w:szCs w:val="28"/>
        </w:rPr>
        <w:t>. Кроме того, вышло 15 выпусков проекта «Депутатская среда» в рамках телепрограммы «Соседи», в которых приняли участие депутаты по избирательным одномандатным округам</w:t>
      </w:r>
      <w:r>
        <w:rPr>
          <w:sz w:val="28"/>
          <w:szCs w:val="28"/>
        </w:rPr>
        <w:t xml:space="preserve">. </w:t>
      </w:r>
      <w:r w:rsidR="00DA119A">
        <w:rPr>
          <w:sz w:val="28"/>
          <w:szCs w:val="28"/>
        </w:rPr>
        <w:t xml:space="preserve"> </w:t>
      </w:r>
    </w:p>
    <w:p w:rsidR="008B37EF" w:rsidRDefault="008B37EF" w:rsidP="00451C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40E1" w:rsidRPr="00E440E1" w:rsidRDefault="00E440E1" w:rsidP="00E440E1">
      <w:pPr>
        <w:ind w:firstLine="567"/>
        <w:jc w:val="both"/>
        <w:rPr>
          <w:sz w:val="28"/>
          <w:szCs w:val="28"/>
        </w:rPr>
      </w:pPr>
    </w:p>
    <w:p w:rsidR="00E440E1" w:rsidRPr="0038495C" w:rsidRDefault="00E440E1" w:rsidP="0038495C">
      <w:pPr>
        <w:jc w:val="both"/>
        <w:rPr>
          <w:b/>
          <w:sz w:val="28"/>
          <w:szCs w:val="28"/>
        </w:rPr>
      </w:pPr>
      <w:r w:rsidRPr="0038495C">
        <w:rPr>
          <w:b/>
          <w:sz w:val="28"/>
          <w:szCs w:val="28"/>
        </w:rPr>
        <w:t>Приложения к отчёту:</w:t>
      </w:r>
    </w:p>
    <w:p w:rsidR="00DA119A" w:rsidRDefault="00DA119A" w:rsidP="003849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Перечень нормативных правовых актов (порядки, положения, планы, правила), принятых в 2014 году </w:t>
      </w:r>
    </w:p>
    <w:p w:rsidR="00E440E1" w:rsidRPr="00E440E1" w:rsidRDefault="00DA119A" w:rsidP="0038495C">
      <w:pPr>
        <w:jc w:val="both"/>
        <w:rPr>
          <w:sz w:val="28"/>
          <w:szCs w:val="28"/>
        </w:rPr>
      </w:pPr>
      <w:r>
        <w:rPr>
          <w:sz w:val="28"/>
          <w:szCs w:val="28"/>
        </w:rPr>
        <w:t>2.    Информация об у</w:t>
      </w:r>
      <w:r w:rsidR="00E440E1" w:rsidRPr="00E440E1">
        <w:rPr>
          <w:sz w:val="28"/>
          <w:szCs w:val="28"/>
        </w:rPr>
        <w:t>части</w:t>
      </w:r>
      <w:r>
        <w:rPr>
          <w:sz w:val="28"/>
          <w:szCs w:val="28"/>
        </w:rPr>
        <w:t>и</w:t>
      </w:r>
      <w:r w:rsidR="00E440E1" w:rsidRPr="00E440E1">
        <w:rPr>
          <w:sz w:val="28"/>
          <w:szCs w:val="28"/>
        </w:rPr>
        <w:t xml:space="preserve"> депутатов Думы Великого Новгорода V созыва в совещательных органах</w:t>
      </w:r>
    </w:p>
    <w:p w:rsidR="00E440E1" w:rsidRDefault="00DA119A" w:rsidP="0038495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440E1" w:rsidRPr="00E440E1">
        <w:rPr>
          <w:sz w:val="28"/>
          <w:szCs w:val="28"/>
        </w:rPr>
        <w:t xml:space="preserve"> </w:t>
      </w:r>
      <w:r w:rsidR="00384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40E1" w:rsidRPr="00E440E1">
        <w:rPr>
          <w:sz w:val="28"/>
          <w:szCs w:val="28"/>
        </w:rPr>
        <w:t xml:space="preserve">График отчётов депутатов Думы Великого Новгорода перед населением </w:t>
      </w:r>
      <w:r>
        <w:rPr>
          <w:sz w:val="28"/>
          <w:szCs w:val="28"/>
        </w:rPr>
        <w:t xml:space="preserve">Великого Новгорода </w:t>
      </w:r>
      <w:r w:rsidR="00E440E1" w:rsidRPr="00E440E1">
        <w:rPr>
          <w:sz w:val="28"/>
          <w:szCs w:val="28"/>
        </w:rPr>
        <w:t>в 2014 году</w:t>
      </w:r>
    </w:p>
    <w:p w:rsidR="006065CD" w:rsidRDefault="006065CD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</w:p>
    <w:p w:rsidR="008F7142" w:rsidRDefault="008F7142" w:rsidP="0038495C">
      <w:pPr>
        <w:jc w:val="both"/>
        <w:rPr>
          <w:sz w:val="28"/>
          <w:szCs w:val="28"/>
        </w:rPr>
      </w:pPr>
      <w:bookmarkStart w:id="0" w:name="_GoBack"/>
      <w:bookmarkEnd w:id="0"/>
    </w:p>
    <w:p w:rsidR="008F7142" w:rsidRDefault="008F7142" w:rsidP="0038495C">
      <w:pPr>
        <w:jc w:val="both"/>
        <w:rPr>
          <w:sz w:val="28"/>
          <w:szCs w:val="28"/>
        </w:rPr>
      </w:pPr>
    </w:p>
    <w:p w:rsidR="00E440E1" w:rsidRPr="00E440E1" w:rsidRDefault="006065CD" w:rsidP="0038495C">
      <w:pPr>
        <w:shd w:val="clear" w:color="auto" w:fill="FFFFFF"/>
        <w:jc w:val="both"/>
        <w:rPr>
          <w:sz w:val="28"/>
          <w:szCs w:val="28"/>
        </w:rPr>
      </w:pPr>
      <w:r w:rsidRPr="00E440E1">
        <w:rPr>
          <w:sz w:val="28"/>
          <w:szCs w:val="28"/>
        </w:rPr>
        <w:t xml:space="preserve">      </w:t>
      </w:r>
    </w:p>
    <w:sectPr w:rsidR="00E440E1" w:rsidRPr="00E440E1" w:rsidSect="007F3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61C" w:rsidRDefault="002C461C" w:rsidP="0015452D">
      <w:r>
        <w:separator/>
      </w:r>
    </w:p>
  </w:endnote>
  <w:endnote w:type="continuationSeparator" w:id="0">
    <w:p w:rsidR="002C461C" w:rsidRDefault="002C461C" w:rsidP="0015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2D" w:rsidRDefault="0015452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2D" w:rsidRDefault="0015452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2D" w:rsidRDefault="0015452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61C" w:rsidRDefault="002C461C" w:rsidP="0015452D">
      <w:r>
        <w:separator/>
      </w:r>
    </w:p>
  </w:footnote>
  <w:footnote w:type="continuationSeparator" w:id="0">
    <w:p w:rsidR="002C461C" w:rsidRDefault="002C461C" w:rsidP="00154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2D" w:rsidRDefault="0015452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5525485"/>
      <w:docPartObj>
        <w:docPartGallery w:val="Page Numbers (Top of Page)"/>
        <w:docPartUnique/>
      </w:docPartObj>
    </w:sdtPr>
    <w:sdtEndPr/>
    <w:sdtContent>
      <w:p w:rsidR="007F332B" w:rsidRDefault="007F33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142">
          <w:rPr>
            <w:noProof/>
          </w:rPr>
          <w:t>12</w:t>
        </w:r>
        <w:r>
          <w:fldChar w:fldCharType="end"/>
        </w:r>
      </w:p>
    </w:sdtContent>
  </w:sdt>
  <w:p w:rsidR="0015452D" w:rsidRDefault="0015452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52D" w:rsidRDefault="001545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CA"/>
    <w:rsid w:val="000101B2"/>
    <w:rsid w:val="0005444A"/>
    <w:rsid w:val="00093354"/>
    <w:rsid w:val="00116CD5"/>
    <w:rsid w:val="00145C7B"/>
    <w:rsid w:val="0015452D"/>
    <w:rsid w:val="00172305"/>
    <w:rsid w:val="001A74A5"/>
    <w:rsid w:val="001B3EC3"/>
    <w:rsid w:val="001C1AD9"/>
    <w:rsid w:val="00207F70"/>
    <w:rsid w:val="00210ACD"/>
    <w:rsid w:val="00226BCA"/>
    <w:rsid w:val="00241123"/>
    <w:rsid w:val="002559BB"/>
    <w:rsid w:val="002C12ED"/>
    <w:rsid w:val="002C461C"/>
    <w:rsid w:val="002C6E5D"/>
    <w:rsid w:val="00336BE8"/>
    <w:rsid w:val="0038495C"/>
    <w:rsid w:val="003A7911"/>
    <w:rsid w:val="003C1695"/>
    <w:rsid w:val="003D0C48"/>
    <w:rsid w:val="003F14CA"/>
    <w:rsid w:val="00427494"/>
    <w:rsid w:val="00442338"/>
    <w:rsid w:val="00451C9A"/>
    <w:rsid w:val="00463830"/>
    <w:rsid w:val="00466D46"/>
    <w:rsid w:val="00494025"/>
    <w:rsid w:val="0049688B"/>
    <w:rsid w:val="004A4693"/>
    <w:rsid w:val="004B04D4"/>
    <w:rsid w:val="004B2FD5"/>
    <w:rsid w:val="00574D5D"/>
    <w:rsid w:val="00581A58"/>
    <w:rsid w:val="005A6B9C"/>
    <w:rsid w:val="005C671E"/>
    <w:rsid w:val="006065CD"/>
    <w:rsid w:val="00621524"/>
    <w:rsid w:val="006269BE"/>
    <w:rsid w:val="0065165C"/>
    <w:rsid w:val="006D337C"/>
    <w:rsid w:val="006D60C1"/>
    <w:rsid w:val="006F6C70"/>
    <w:rsid w:val="006F7DD2"/>
    <w:rsid w:val="00726C7D"/>
    <w:rsid w:val="00736D52"/>
    <w:rsid w:val="00750560"/>
    <w:rsid w:val="0077142D"/>
    <w:rsid w:val="007C5EEE"/>
    <w:rsid w:val="007F332B"/>
    <w:rsid w:val="007F3C18"/>
    <w:rsid w:val="00837984"/>
    <w:rsid w:val="008654CC"/>
    <w:rsid w:val="008B37EF"/>
    <w:rsid w:val="008E5DD3"/>
    <w:rsid w:val="008F6C06"/>
    <w:rsid w:val="008F7142"/>
    <w:rsid w:val="00931044"/>
    <w:rsid w:val="00985243"/>
    <w:rsid w:val="009B7958"/>
    <w:rsid w:val="009E42FC"/>
    <w:rsid w:val="009F6759"/>
    <w:rsid w:val="00A16417"/>
    <w:rsid w:val="00A35221"/>
    <w:rsid w:val="00AD062F"/>
    <w:rsid w:val="00AD7010"/>
    <w:rsid w:val="00AE1426"/>
    <w:rsid w:val="00AE6EA0"/>
    <w:rsid w:val="00B04900"/>
    <w:rsid w:val="00B07D0D"/>
    <w:rsid w:val="00B17804"/>
    <w:rsid w:val="00B6240E"/>
    <w:rsid w:val="00B95D42"/>
    <w:rsid w:val="00BE42D8"/>
    <w:rsid w:val="00C16E1D"/>
    <w:rsid w:val="00C30937"/>
    <w:rsid w:val="00C972D5"/>
    <w:rsid w:val="00CB67B8"/>
    <w:rsid w:val="00CF159F"/>
    <w:rsid w:val="00D131F1"/>
    <w:rsid w:val="00D306E6"/>
    <w:rsid w:val="00D44162"/>
    <w:rsid w:val="00D52472"/>
    <w:rsid w:val="00D745E3"/>
    <w:rsid w:val="00D85686"/>
    <w:rsid w:val="00D85B31"/>
    <w:rsid w:val="00DA119A"/>
    <w:rsid w:val="00E11C5B"/>
    <w:rsid w:val="00E4088B"/>
    <w:rsid w:val="00E440E1"/>
    <w:rsid w:val="00E56675"/>
    <w:rsid w:val="00E60496"/>
    <w:rsid w:val="00E72859"/>
    <w:rsid w:val="00E80A62"/>
    <w:rsid w:val="00EA63A5"/>
    <w:rsid w:val="00EA6637"/>
    <w:rsid w:val="00EF2660"/>
    <w:rsid w:val="00F51A49"/>
    <w:rsid w:val="00F526BF"/>
    <w:rsid w:val="00F54BA7"/>
    <w:rsid w:val="00F77E5C"/>
    <w:rsid w:val="00FB0784"/>
    <w:rsid w:val="00FD1F02"/>
    <w:rsid w:val="00FD3A97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ED18C-2A8A-46DE-A677-40FA8ED4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6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6B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545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5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545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5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520A-BDCF-4273-A646-87E6596F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12</Pages>
  <Words>3950</Words>
  <Characters>22515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107</cp:revision>
  <cp:lastPrinted>2015-03-23T08:50:00Z</cp:lastPrinted>
  <dcterms:created xsi:type="dcterms:W3CDTF">2015-03-19T11:02:00Z</dcterms:created>
  <dcterms:modified xsi:type="dcterms:W3CDTF">2015-03-27T07:12:00Z</dcterms:modified>
</cp:coreProperties>
</file>