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AB1" w:rsidRDefault="00F72AB1" w:rsidP="00F72AB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F72AB1" w:rsidRDefault="00F72AB1" w:rsidP="00F72AB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F72AB1" w:rsidRDefault="00F72AB1" w:rsidP="00F72AB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72AB1" w:rsidRDefault="00F72AB1" w:rsidP="00F72AB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F72AB1" w:rsidRDefault="00F72AB1" w:rsidP="00F72AB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72AB1" w:rsidRDefault="00F72AB1" w:rsidP="00F72AB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шестого созыва</w:t>
      </w:r>
    </w:p>
    <w:p w:rsidR="00F72AB1" w:rsidRDefault="00F72AB1" w:rsidP="00F72AB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F72AB1" w:rsidRDefault="00F72AB1" w:rsidP="00F72AB1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25.02.2022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53</w:t>
      </w:r>
    </w:p>
    <w:p w:rsidR="00F72AB1" w:rsidRDefault="00F72AB1" w:rsidP="00F72AB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F72AB1">
        <w:tc>
          <w:tcPr>
            <w:tcW w:w="3510" w:type="dxa"/>
          </w:tcPr>
          <w:p w:rsidR="00F72AB1" w:rsidRDefault="00F72A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F72AB1" w:rsidRDefault="00F72A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F72AB1" w:rsidRDefault="00F72A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29 человек</w:t>
            </w:r>
          </w:p>
          <w:p w:rsidR="00F72AB1" w:rsidRDefault="00F72A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72AB1">
        <w:tc>
          <w:tcPr>
            <w:tcW w:w="3510" w:type="dxa"/>
          </w:tcPr>
          <w:p w:rsidR="00F72AB1" w:rsidRDefault="00F72AB1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F72AB1" w:rsidRDefault="00F72AB1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</w:t>
            </w:r>
          </w:p>
          <w:p w:rsidR="00F72AB1" w:rsidRDefault="00F72AB1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F72AB1" w:rsidRDefault="00F72A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F72AB1" w:rsidRDefault="00F72AB1" w:rsidP="00F72AB1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F72AB1">
        <w:tc>
          <w:tcPr>
            <w:tcW w:w="3429" w:type="dxa"/>
          </w:tcPr>
          <w:p w:rsidR="00F72AB1" w:rsidRDefault="00F72AB1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F72AB1" w:rsidRDefault="00F72AB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Афанасьев А.В., Яковлева Т.В.</w:t>
            </w:r>
          </w:p>
        </w:tc>
      </w:tr>
      <w:tr w:rsidR="00F72AB1">
        <w:tc>
          <w:tcPr>
            <w:tcW w:w="3429" w:type="dxa"/>
          </w:tcPr>
          <w:p w:rsidR="00F72AB1" w:rsidRDefault="00F72AB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F72AB1" w:rsidRDefault="00F72AB1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F72AB1" w:rsidRDefault="00F72AB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Богомолов В.В., Бочаров Ю.В., Васильев В.И., Глушенков Н.И., Дорошина Т.А., Ефимов И.С.,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Золотарев С.В., Исаков В.В., Макаревич Н.А., Макаров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 (присутствовал при рассмотрении вопросов №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№  1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- 5), Молоканов С.А., Новикова С.А.,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Соловьев С.С. (присутствовал при рассмотрении вопросов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№№ 1 - 6), Старостин А.В., Сучкова В.Ф., Федотов В.Л.  (присутствовал при рассмотрении вопросов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>№№ 1 - 10), Черепанова А.Ф., Чернов А.А.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</w:t>
            </w:r>
          </w:p>
        </w:tc>
      </w:tr>
      <w:tr w:rsidR="00F72AB1">
        <w:tc>
          <w:tcPr>
            <w:tcW w:w="3429" w:type="dxa"/>
          </w:tcPr>
          <w:p w:rsidR="00F72AB1" w:rsidRDefault="00F72AB1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прокурор Великого Новгорода</w:t>
            </w:r>
          </w:p>
        </w:tc>
        <w:tc>
          <w:tcPr>
            <w:tcW w:w="6060" w:type="dxa"/>
          </w:tcPr>
          <w:p w:rsidR="00F72AB1" w:rsidRDefault="00F72AB1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Синяев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М.О.</w:t>
            </w:r>
          </w:p>
        </w:tc>
      </w:tr>
      <w:tr w:rsidR="00F72AB1">
        <w:tc>
          <w:tcPr>
            <w:tcW w:w="3429" w:type="dxa"/>
          </w:tcPr>
          <w:p w:rsidR="00F72AB1" w:rsidRDefault="00F72AB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F72AB1" w:rsidRDefault="00F72AB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Бусурин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С.В.</w:t>
            </w:r>
          </w:p>
        </w:tc>
      </w:tr>
      <w:tr w:rsidR="00F72AB1">
        <w:tc>
          <w:tcPr>
            <w:tcW w:w="3429" w:type="dxa"/>
          </w:tcPr>
          <w:p w:rsidR="00F72AB1" w:rsidRDefault="00F72AB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F72AB1" w:rsidRDefault="00F72AB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Гофман А.Б., Екимова С.С., Губина М.Н., Ильин М.Е., Семенов Д.В., Яковенко М.Н.</w:t>
            </w:r>
          </w:p>
        </w:tc>
      </w:tr>
    </w:tbl>
    <w:p w:rsidR="00F72AB1" w:rsidRDefault="00F72AB1" w:rsidP="00F72AB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F72AB1" w:rsidRDefault="00F72AB1" w:rsidP="00F72AB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F72AB1">
        <w:tc>
          <w:tcPr>
            <w:tcW w:w="3420" w:type="dxa"/>
          </w:tcPr>
          <w:p w:rsidR="00F72AB1" w:rsidRDefault="00F72A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F72AB1" w:rsidRDefault="00F72A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F72AB1" w:rsidRDefault="00F72AB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Ромашко А.К.,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</w:t>
            </w:r>
          </w:p>
        </w:tc>
      </w:tr>
    </w:tbl>
    <w:p w:rsidR="00F72AB1" w:rsidRDefault="00F72AB1" w:rsidP="00F72AB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F72AB1" w:rsidRDefault="00F72AB1" w:rsidP="00F72AB1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F72AB1" w:rsidRDefault="00F72AB1" w:rsidP="00F72AB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Авдеев И.Н.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Богданов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Правительства Новгородской области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Гугнин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экономического развития и инвестиций Администрации Великого Новгорода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Дмитриев С.Т.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комитета по управлению муниципальным имуществом и земельными ресурсами Великого Новгорода 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Еремин В.А.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Администрации Великого Новгорода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Иванова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работе со средствами массовой информации Администрации Великого Новгорода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Колесникова И.А.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Максимов С.М.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УМВД России по городу Великий Новгород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Мигаль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Контрольно-административного управления Администрации Великого Новгорода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Павлова О.С.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Самсонова М.П.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жилищным вопросам Администрации Великого Новгорода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Смирнова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Тейдер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городским хозяйством Администрации Великого Новгорода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культуры и молодёжной политики Администрации Великого Новгорода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А.Б.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Шанаева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образованию Администрации Великого Новгорода</w:t>
      </w:r>
    </w:p>
    <w:p w:rsidR="00F72AB1" w:rsidRDefault="00F72AB1" w:rsidP="00F72AB1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F72AB1" w:rsidRDefault="00F72AB1" w:rsidP="00F72AB1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Выступление Мэра Великого Новгорода с ежегодным отчётом </w:t>
      </w:r>
      <w:r>
        <w:rPr>
          <w:rFonts w:ascii="Tms Rmn" w:hAnsi="Tms Rmn" w:cs="Tms Rmn"/>
          <w:color w:val="000000"/>
          <w:sz w:val="26"/>
          <w:szCs w:val="26"/>
        </w:rPr>
        <w:br/>
        <w:t>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за 2021 год</w:t>
      </w:r>
    </w:p>
    <w:p w:rsidR="00F72AB1" w:rsidRDefault="00F72AB1" w:rsidP="00F72AB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Об оценке деятельности Мэра Великого Новгорода по итогам ежегодного отчёта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за 2021 год</w:t>
      </w:r>
    </w:p>
    <w:p w:rsidR="00F72AB1" w:rsidRDefault="00F72AB1" w:rsidP="00F72AB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2022 году</w:t>
      </w:r>
    </w:p>
    <w:p w:rsidR="00F72AB1" w:rsidRDefault="00F72AB1" w:rsidP="00F72AB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F72AB1" w:rsidRDefault="00F72AB1" w:rsidP="00F72AB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23.12.2021 </w:t>
      </w:r>
      <w:r>
        <w:rPr>
          <w:rFonts w:ascii="Tms Rmn" w:hAnsi="Tms Rmn" w:cs="Tms Rmn"/>
          <w:color w:val="000000"/>
          <w:sz w:val="26"/>
          <w:szCs w:val="26"/>
        </w:rPr>
        <w:br/>
        <w:t>№ 650 "О бюджете Великого Новгорода на 2022 год и на плановый период 2023 и 2024 годов"</w:t>
      </w:r>
    </w:p>
    <w:p w:rsidR="00F72AB1" w:rsidRDefault="00F72AB1" w:rsidP="00F72AB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Правила землепользования и застройки Великого Новгорода</w:t>
      </w:r>
    </w:p>
    <w:p w:rsidR="00F72AB1" w:rsidRDefault="00F72AB1" w:rsidP="00F72AB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осуществления органами местного самоуправления Великого Новгорода полномочий по реализации Федерального закона "О рекламе"</w:t>
      </w:r>
    </w:p>
    <w:p w:rsidR="00F72AB1" w:rsidRDefault="00F72AB1" w:rsidP="00F72AB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Почетной грамоте Думы Великого Новгорода</w:t>
      </w:r>
    </w:p>
    <w:p w:rsidR="00F72AB1" w:rsidRDefault="00F72AB1" w:rsidP="00F72AB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состав Межведомственного совета </w:t>
      </w:r>
      <w:r>
        <w:rPr>
          <w:rFonts w:ascii="Tms Rmn" w:hAnsi="Tms Rmn" w:cs="Tms Rmn"/>
          <w:color w:val="000000"/>
          <w:sz w:val="26"/>
          <w:szCs w:val="26"/>
        </w:rPr>
        <w:br/>
        <w:t>по противодействию коррупции при Думе Великого Новгорода</w:t>
      </w:r>
    </w:p>
    <w:p w:rsidR="00F72AB1" w:rsidRDefault="00F72AB1" w:rsidP="00F72AB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Почетной грамотой Думы Великого Новгорода</w:t>
      </w:r>
    </w:p>
    <w:p w:rsidR="00F72AB1" w:rsidRDefault="00F72AB1" w:rsidP="00F72AB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Разное. Выступление Председателя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с ежегодным отчетом о деятельности Думы Великого Новгорода за 2021 год</w:t>
      </w:r>
    </w:p>
    <w:p w:rsidR="00F72AB1" w:rsidRDefault="00F72AB1" w:rsidP="00F72AB1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F72AB1" w:rsidRDefault="00F72AB1" w:rsidP="00F72AB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- об обсуждении проекта повестки, утвержденного Советом Думы от 11.02.2022; о снятии с рассмотрения проекта решения № 8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"О внесении изменений в Положение о Почетной грамоте Думы Великого Новгорода"; о замене докладчика по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проетам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решений №№ 6, 7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"О внесении изменений в Правила землепользования и застройки Великого Новгорода" 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"О внесении изменений в Положение о порядке осуществления органами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местного самоуправления Великого Новгорода полномочий по реализации Федерального закона "О рекламе" (докладчик - Жилин Евгений Алексеевич, председатель комитета архитектуры и градостроительства Администрации Великого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Новгорода); о включении в раздел "Разное" вопросов: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1) выступление Председателя Думы Великого Новгорода с ежегодным отчетом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деятельности Думы Великого Новгорода за 2021 год  (докладчик -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Алексей Геннадьевич, Председатель Думы Великого Новгорода);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2) отчет о состоянии законности и правопорядка на территории Великого Новгорода за 2021 год (докладчик - Максимов Сергей Михайлович, начальник УМВД России по городу Великий Новгород); о наличии письменных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заявлений об учете голоса при голосовании отсутствующих на заседании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Думы депутатов (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Караулова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Л.В.,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Чермашенцев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Ю.П.)</w:t>
      </w:r>
    </w:p>
    <w:p w:rsidR="00F72AB1" w:rsidRDefault="00F72AB1" w:rsidP="00F72AB1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- 26, "против" - нет, "воздержались" - нет</w:t>
      </w:r>
    </w:p>
    <w:p w:rsidR="00F72AB1" w:rsidRDefault="00F72AB1" w:rsidP="00F72AB1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Выступление Мэра Великого Новгорода с ежегодным отчётом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</w:t>
      </w:r>
      <w:r>
        <w:rPr>
          <w:rFonts w:ascii="Tms Rmn" w:hAnsi="Tms Rmn" w:cs="Tms Rmn"/>
          <w:color w:val="000000"/>
          <w:sz w:val="26"/>
          <w:szCs w:val="26"/>
        </w:rPr>
        <w:br/>
        <w:t>за 2021 год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Сергей Владимирович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порядке рассмотрения отчета: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1) доклад Мэра Великого Новгорода - 10 мин. (в соответствии </w:t>
      </w:r>
      <w:r>
        <w:rPr>
          <w:rFonts w:ascii="Tms Rmn" w:hAnsi="Tms Rmn" w:cs="Tms Rmn"/>
          <w:color w:val="000000"/>
          <w:sz w:val="26"/>
          <w:szCs w:val="26"/>
        </w:rPr>
        <w:br/>
        <w:t>с Регламентом Думы Великого Новгорода);</w:t>
      </w:r>
      <w:r>
        <w:rPr>
          <w:rFonts w:ascii="Tms Rmn" w:hAnsi="Tms Rmn" w:cs="Tms Rmn"/>
          <w:color w:val="000000"/>
          <w:sz w:val="26"/>
          <w:szCs w:val="26"/>
        </w:rPr>
        <w:br/>
        <w:t>2) ответы Мэра Великого Новгорода на устные вопросы депутатов (по 2 вопроса от депутатских объединений и депутатов, не вошедших в депутатские объединения)</w:t>
      </w:r>
      <w:r>
        <w:rPr>
          <w:rFonts w:ascii="Tms Rmn" w:hAnsi="Tms Rmn" w:cs="Tms Rmn"/>
          <w:color w:val="000000"/>
          <w:sz w:val="26"/>
          <w:szCs w:val="26"/>
        </w:rPr>
        <w:br/>
        <w:t>3) голосование и принятие решения по результатам рассмотрения отчета Мэра Великого Новгорода (в рамках обсуждения вопроса № 2 повестки заседания Думы)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озвучил необходимое время для выступления </w:t>
      </w:r>
      <w:r>
        <w:rPr>
          <w:rFonts w:ascii="Tms Rmn" w:hAnsi="Tms Rmn" w:cs="Tms Rmn"/>
          <w:color w:val="000000"/>
          <w:sz w:val="26"/>
          <w:szCs w:val="26"/>
        </w:rPr>
        <w:br/>
        <w:t>с докладом -  до 20 мин.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 - за увеличение времени для выступления </w:t>
      </w:r>
      <w:r>
        <w:rPr>
          <w:rFonts w:ascii="Tms Rmn" w:hAnsi="Tms Rmn" w:cs="Tms Rmn"/>
          <w:color w:val="000000"/>
          <w:sz w:val="26"/>
          <w:szCs w:val="26"/>
        </w:rPr>
        <w:br/>
        <w:t>Мэра Великого Новгорода с докладом до 20 минут: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- 26, "против" - нет, "воздержались" - нет (голосование проводилось без применения электронной системы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голосования)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Решили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: увеличить время доклада Мэра Великого </w:t>
      </w:r>
      <w:r>
        <w:rPr>
          <w:rFonts w:ascii="Tms Rmn" w:hAnsi="Tms Rmn" w:cs="Tms Rmn"/>
          <w:color w:val="000000"/>
          <w:sz w:val="26"/>
          <w:szCs w:val="26"/>
        </w:rPr>
        <w:br/>
        <w:t>Новгорода до 20 мин.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Голосовали: за порядок рассмотрения, предложенный Председателем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- 26, "против" - нет, "воздержались" - нет (голосование проводилось без применения электронной системы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голосования)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1)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озвучил основные тезисы доклада;</w:t>
      </w:r>
      <w:r>
        <w:rPr>
          <w:rFonts w:ascii="Tms Rmn" w:hAnsi="Tms Rmn" w:cs="Tms Rmn"/>
          <w:color w:val="000000"/>
          <w:sz w:val="26"/>
          <w:szCs w:val="26"/>
        </w:rPr>
        <w:br/>
        <w:t>2) вопросы от фракции "Единая Россия":</w:t>
      </w:r>
      <w:r>
        <w:rPr>
          <w:rFonts w:ascii="Tms Rmn" w:hAnsi="Tms Rmn" w:cs="Tms Rmn"/>
          <w:color w:val="000000"/>
          <w:sz w:val="26"/>
          <w:szCs w:val="26"/>
        </w:rPr>
        <w:br/>
        <w:t>Федотов В.Л. - о ситуации, сложившейся с уборкой городских территорий в зимний период времени, и о дальнейших планах Администрации  по улучшению качества и объемов уборки;</w:t>
      </w:r>
      <w:r>
        <w:rPr>
          <w:rFonts w:ascii="Tms Rmn" w:hAnsi="Tms Rmn" w:cs="Tms Rmn"/>
          <w:color w:val="000000"/>
          <w:sz w:val="26"/>
          <w:szCs w:val="26"/>
        </w:rPr>
        <w:br/>
        <w:t>Бурков Г.С. - о ситуации с размещением беженцев из Донецкой и Луганской народных республик;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ответы по существу заданных вопросов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вопросы от фракции "КПРФ":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Макаров В.В. - о ситуации по расселению ветхого и аварийного жилья (о несоответствии суммы выплачиваемых компенсаций рыночной стоимости жилья);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о мерах, планируемых Администрацией Великого Новгорода для сокращения и ограничения проверок малого и среднего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предпринимательства;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С.В. - ответы по существу заданных вопросов;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вопросы от фракции "Справедливая Россия":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сокращении численности безработных </w:t>
      </w:r>
      <w:r>
        <w:rPr>
          <w:rFonts w:ascii="Tms Rmn" w:hAnsi="Tms Rmn" w:cs="Tms Rmn"/>
          <w:color w:val="000000"/>
          <w:sz w:val="26"/>
          <w:szCs w:val="26"/>
        </w:rPr>
        <w:br/>
        <w:t>в городском округе в 2021 году (обоснование данных, представленных в отчете);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 - о ситуации с транспортной доступностью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микрорайоне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Ивушки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(окончание работ по строительству 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продолжению)  улицы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Большая Московская;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ответы по существу заданных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вопросов;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вопросы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от фракции "ЛДПР":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Васильев В.И. - о неудовлетворительном состоянии здания театра для детей и молодежи "Малый" (существует ли угроза закрытия); об эффективности муниципального контроля;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ответ по существу заданных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вопросов;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вопросы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от фракции "Яблоко":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Черепанова А.Ф. - о пересмотре межбюджетных отношений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целью достаточной наполняемости бюджета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Новгорода;</w:t>
      </w:r>
      <w:r>
        <w:rPr>
          <w:rFonts w:ascii="Tms Rmn" w:hAnsi="Tms Rmn" w:cs="Tms Rmn"/>
          <w:color w:val="000000"/>
          <w:sz w:val="26"/>
          <w:szCs w:val="26"/>
        </w:rPr>
        <w:br/>
        <w:t>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ситуации с расселением ветхого и аварийного жилья;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ответ по существу заданных вопросов;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Глушенков Н.И. - о возможности выделения мер поддержки отдельной категории ветеранов, не учтенных в российском законодательстве (дети погибших защитников отечества и малолетние узники фашистских лагерей);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Бусурин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С.В. - ответ по существу заданного вопроса.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оценке деятельности Мэра Великого Новгорода по итогам ежегодного отчёта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за 2021 год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 -  предложил следующий порядок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рассмотрения  вопроса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: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1) выступление от депутатских объединений и депутатов, </w:t>
      </w:r>
      <w:r>
        <w:rPr>
          <w:rFonts w:ascii="Tms Rmn" w:hAnsi="Tms Rmn" w:cs="Tms Rmn"/>
          <w:color w:val="000000"/>
          <w:sz w:val="26"/>
          <w:szCs w:val="26"/>
        </w:rPr>
        <w:br/>
        <w:t>не вошедших в депутатские объединения, по мотивам голосования (до 3-х минут);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голосование и принятие решения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Выступили: Яковлева Т.В. - предложила увеличить время выступления по мотивам голосования до 5 минут.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Голосовали: за предложение депутата Яковлевой Т.В.:</w:t>
      </w:r>
      <w:r>
        <w:rPr>
          <w:rFonts w:ascii="Tms Rmn" w:hAnsi="Tms Rmn" w:cs="Tms Rmn"/>
          <w:color w:val="000000"/>
          <w:sz w:val="26"/>
          <w:szCs w:val="26"/>
        </w:rPr>
        <w:br/>
        <w:t>"за" - 10,  "против" - 16, "воздержались" - нет (голосование проводилось без применения электронной системы голосования)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Решили: отклонить предложение, внесенное депутатом Яковлевой Т.В.; определить время выступления от депутатских объединений и депутатов, не вошедших в депутатские объединения, по мотивам голосования - 3 минуты </w:t>
      </w:r>
      <w:r>
        <w:rPr>
          <w:rFonts w:ascii="Tms Rmn" w:hAnsi="Tms Rmn" w:cs="Tms Rmn"/>
          <w:color w:val="000000"/>
          <w:sz w:val="26"/>
          <w:szCs w:val="26"/>
        </w:rPr>
        <w:br/>
        <w:t>(в соответствии с Регламентом Думы Великого Новгорода)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Золотарев С.В. - о позиции фракции "Единая Россия" поставить оценку "удовлетворительно" (отметил выполнение Администрацией всех социальных обязательств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);</w:t>
      </w:r>
      <w:r>
        <w:rPr>
          <w:rFonts w:ascii="Tms Rmn" w:hAnsi="Tms Rmn" w:cs="Tms Rmn"/>
          <w:color w:val="000000"/>
          <w:sz w:val="26"/>
          <w:szCs w:val="26"/>
        </w:rPr>
        <w:br/>
        <w:t>Макаревич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Н.А. - о позиции фракции КПРФ поставить оценку "неудовлетворительно" (об отсутствии изменения ситуации </w:t>
      </w:r>
      <w:r>
        <w:rPr>
          <w:rFonts w:ascii="Tms Rmn" w:hAnsi="Tms Rmn" w:cs="Tms Rmn"/>
          <w:color w:val="000000"/>
          <w:sz w:val="26"/>
          <w:szCs w:val="26"/>
        </w:rPr>
        <w:br/>
        <w:t>с решением  городских проблем);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Афанасьев А.В. - о позиции фракции "Справедливая Россия" поставить оценку "удовлетворительно";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Васильев В.И. - высказал критику в адрес работы Администрации Великого Новгорода, но также отметил ряд положительных моментов;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Черепанова А.Ф. - о позиции фракции "Яблоко" поставить оценку "неудовлетворительно";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 - высказал пожелание об организации более качественной уборки вокруг памятных знаков; выразил общее мнение депутатов, не вошедших в депутатские объединения, - поставить оценку "удовлетворительно"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признание деятельности Мэра Великого Новгорода по итогам ежегодного отчёта за 2021 год удовлетворительной: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 20 (с учетом письменных заявлений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Ю.П.), "против" - 8, "воздержались" - нет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Председателем Думы Великого Новгорода, принять. Признать деятельность Мэра Великого Новгорода по итогам ежегодного отчёта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за 2021 год удовлетворительной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2022 году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Колесникова Ирина Александровна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Яковлева Т.В. - вопрос о мерах, принимаемых Администрацией Великого Новгорода по поддержанию надлежащего состояния зданий и сооружений,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включенных в Программу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приватизации;</w:t>
      </w:r>
      <w:r>
        <w:rPr>
          <w:rFonts w:ascii="Tms Rmn" w:hAnsi="Tms Rmn" w:cs="Tms Rmn"/>
          <w:color w:val="000000"/>
          <w:sz w:val="26"/>
          <w:szCs w:val="26"/>
        </w:rPr>
        <w:br/>
        <w:t>Колесникова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И.А. - ответ по существу заданного вопроса;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законодательству и местному самоуправлению, - принять информацию к сведению (в связи с отсутствием кворума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комиссии);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Дорошина Т.А. - о решении, принятом на заседании комиссии по социальным вопросам,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 о решении, принятом на заседании комиссии по жилищному хозяйству, архитектуре и землепользованию, - принять информацию к сведению (в связи с отсутствием кворума на заседании комиссии);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поддержать проект решения с учетом поправки Администрации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- 20, "против" - 6, "воздержались" - нет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от 16.02.2022 № М22-945-И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Колесникова И.А.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</w:t>
      </w:r>
      <w:proofErr w:type="spellStart"/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решении,принятом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на заседании комиссии по законодательству и местному самоуправлению, - принять информацию к сведению (в связи с отсутствием кворума на заседании комиссии);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 о решении, принятом на заседании комиссии по жилищному хозяйству, архитектуре и землепользованию, - принять информацию к сведению (в связи с отсутствием кворума на заседании комиссии);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поддержать проект решения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 (при голосовании по вопросу отсутствовал депутат Молоканов С.А.)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23.12.2021 № 650 "О бюджете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2022 год и на плановый период 2023 и 2024 годов"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количестве аварийных домов, подлежащих расселению в настоящий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момент;</w:t>
      </w:r>
      <w:r>
        <w:rPr>
          <w:rFonts w:ascii="Tms Rmn" w:hAnsi="Tms Rmn" w:cs="Tms Rmn"/>
          <w:color w:val="000000"/>
          <w:sz w:val="26"/>
          <w:szCs w:val="26"/>
        </w:rPr>
        <w:br/>
        <w:t>Самсонова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М.Л. - ответ по существу заданного вопроса;</w:t>
      </w:r>
      <w:r>
        <w:rPr>
          <w:rFonts w:ascii="Tms Rmn" w:hAnsi="Tms Rmn" w:cs="Tms Rmn"/>
          <w:color w:val="000000"/>
          <w:sz w:val="26"/>
          <w:szCs w:val="26"/>
        </w:rPr>
        <w:br/>
        <w:t>Яковлева Т.В. - о средствах, предусмотренных на проведение ремонтных работ на территории приюта для безнадзорных животных (уточнение по видам работ);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Тейдер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А.А. - ответ по существу заданного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вопроса;</w:t>
      </w:r>
      <w:r>
        <w:rPr>
          <w:rFonts w:ascii="Tms Rmn" w:hAnsi="Tms Rmn" w:cs="Tms Rmn"/>
          <w:color w:val="000000"/>
          <w:sz w:val="26"/>
          <w:szCs w:val="26"/>
        </w:rPr>
        <w:br/>
        <w:t>Макаревич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Н.А. - о средствах, заложенных на организацию контейнерных площадок;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ответ по существу заданного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А.К. - вопрос об организации раздельного сбора мусора;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Тейдер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А.А. - ответ по существу заданного вопроса;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 А.Ф. - уточняющий вопрос по проекту "Наш выбор" (механизм привлечения средств граждан, их сбор и контроль использования);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законодательству и местному самоуправлению, - принять информацию к сведению (в связи с отсутствием кворума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комиссии);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Дорошина Т.А. - о решении, принятом на заседании комиссии по социальным вопросам,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Богомолов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 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решении,принятом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на заседании комиссии по жилищному хозяйству, архитектуре и землепользованию, - принять информацию к сведению (в связи с отсутствием кворума на заседании комиссии);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поддержать проект решения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1. За принятие проекта решения за основу:</w:t>
      </w:r>
      <w:r>
        <w:rPr>
          <w:rFonts w:ascii="Tms Rmn" w:hAnsi="Tms Rmn" w:cs="Tms Rmn"/>
          <w:color w:val="000000"/>
          <w:sz w:val="26"/>
          <w:szCs w:val="26"/>
        </w:rPr>
        <w:br/>
        <w:t>"за" - 25, "против" - нет, "воздержались" - нет (при голосовании отсутствовал депутат Молоканов С.А.)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За поправку Администрации от 18.02.2022 № 157: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- 24,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голосовал" - 1 (Старостин А.В.) (при голосовании отсутствовал депутат Молоканов С.А.)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3. За проект решения в целом с принятой поправкой:</w:t>
      </w:r>
      <w:r>
        <w:rPr>
          <w:rFonts w:ascii="Tms Rmn" w:hAnsi="Tms Rmn" w:cs="Tms Rmn"/>
          <w:color w:val="000000"/>
          <w:sz w:val="26"/>
          <w:szCs w:val="26"/>
        </w:rPr>
        <w:br/>
        <w:t>"за" - 26, "против" - нет, "воздержались" - нет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поправкой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от 18.02.2022 № 157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Правила землепользования и застройки Великого Новгорода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Евгений Алексеевич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А.К., Черепанова А.Ф.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законодательству и местному самоуправлению, - принять информацию к сведению (в связи с отсутствием кворума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комиссии);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Дорошина Т.А. - о решении, принятом на заседании комиссии по социальным вопросам,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 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решении,принятом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на заседании комиссии по жилищному хозяйству, архитектуре и землепользованию, - принять информацию к сведению (в связи с отсутствием кворума на заседании комиссии);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поддержать проект решения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1. За принятие проекта решения за основу:</w:t>
      </w:r>
      <w:r>
        <w:rPr>
          <w:rFonts w:ascii="Tms Rmn" w:hAnsi="Tms Rmn" w:cs="Tms Rmn"/>
          <w:color w:val="000000"/>
          <w:sz w:val="26"/>
          <w:szCs w:val="26"/>
        </w:rPr>
        <w:br/>
        <w:t>"за" - 25,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  <w:t>2. За поправку Администрации от 22.02.2022 № М22-1102-И</w:t>
      </w:r>
      <w:r>
        <w:rPr>
          <w:rFonts w:ascii="Tms Rmn" w:hAnsi="Tms Rmn" w:cs="Tms Rmn"/>
          <w:color w:val="000000"/>
          <w:sz w:val="26"/>
          <w:szCs w:val="26"/>
        </w:rPr>
        <w:br/>
        <w:t>"за" - 25,"против"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  <w:t>3. за проект решения в целом с принятой поправкой:</w:t>
      </w:r>
      <w:r>
        <w:rPr>
          <w:rFonts w:ascii="Tms Rmn" w:hAnsi="Tms Rmn" w:cs="Tms Rmn"/>
          <w:color w:val="000000"/>
          <w:sz w:val="26"/>
          <w:szCs w:val="26"/>
        </w:rPr>
        <w:br/>
        <w:t>"за" - 25,"против"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рассмотрении вопроса и до конца заседания отсутствовал депутат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 (с 11:47)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Новгорода,принять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 поправкой Администрации от 22.02.2021 № М22-1102-И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осуществления органами местного самоуправления Великого Новгорода полномочий по реализации Федерального закона "О рекламе"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Жилин Е.А.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Макаревич Н.А.- вопрос об электронной форме проведения торгов;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Яковлева Т.В. выразила сомнения по поводу введения понятия "заключение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 ;</w:t>
      </w:r>
      <w:r>
        <w:rPr>
          <w:rFonts w:ascii="Tms Rmn" w:hAnsi="Tms Rmn" w:cs="Tms Rmn"/>
          <w:color w:val="000000"/>
          <w:sz w:val="26"/>
          <w:szCs w:val="26"/>
        </w:rPr>
        <w:br/>
        <w:t>Екимова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С.С. - комментарий (включение нового понятия вытекает из сложившейся судебной практики);</w:t>
      </w:r>
      <w:r>
        <w:rPr>
          <w:rFonts w:ascii="Tms Rmn" w:hAnsi="Tms Rmn" w:cs="Tms Rmn"/>
          <w:color w:val="000000"/>
          <w:sz w:val="26"/>
          <w:szCs w:val="26"/>
        </w:rPr>
        <w:br/>
        <w:t>Молоканов С.С. внес устную поправку об исключении из проекта решения пункта 1.1.2;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законодательству и местному самоуправлению, - принять информацию к сведению (в связи с отсутствием кворума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комиссии);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 о решении, принятом на заседании комиссии по жилищному хозяйству, архитектуре и землепользованию, - принять информацию к сведению (в связи с отсутствием кворума на заседании комиссии);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финансам, - поддержать проект решения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наличии письменного заявления об учете голоса при голосовании депутата Соловьева С.С., вынужденного покинуть заседание по уважительным причинам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1. За принятие проекта решения за основу:</w:t>
      </w:r>
      <w:r>
        <w:rPr>
          <w:rFonts w:ascii="Tms Rmn" w:hAnsi="Tms Rmn" w:cs="Tms Rmn"/>
          <w:color w:val="000000"/>
          <w:sz w:val="26"/>
          <w:szCs w:val="26"/>
        </w:rPr>
        <w:br/>
        <w:t>"за" - 24 (с учетом письменного заявления Соловьева С.С.), "против" - 1, "воздержались" - нет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За устную поправку, внесенную депутатом </w:t>
      </w:r>
      <w:r>
        <w:rPr>
          <w:rFonts w:ascii="Tms Rmn" w:hAnsi="Tms Rmn" w:cs="Tms Rmn"/>
          <w:color w:val="000000"/>
          <w:sz w:val="26"/>
          <w:szCs w:val="26"/>
        </w:rPr>
        <w:br/>
        <w:t>Молокановым С.А. об исключении пункта 1.1.2</w:t>
      </w:r>
      <w:r>
        <w:rPr>
          <w:rFonts w:ascii="Tms Rmn" w:hAnsi="Tms Rmn" w:cs="Tms Rmn"/>
          <w:color w:val="000000"/>
          <w:sz w:val="26"/>
          <w:szCs w:val="26"/>
        </w:rPr>
        <w:br/>
        <w:t>"за" - 8, "против" - 15, "воздержался" - 1</w:t>
      </w:r>
      <w:r>
        <w:rPr>
          <w:rFonts w:ascii="Tms Rmn" w:hAnsi="Tms Rmn" w:cs="Tms Rmn"/>
          <w:color w:val="000000"/>
          <w:sz w:val="26"/>
          <w:szCs w:val="26"/>
        </w:rPr>
        <w:br/>
        <w:t>3. За принятие проекта решения в целом:</w:t>
      </w:r>
      <w:r>
        <w:rPr>
          <w:rFonts w:ascii="Tms Rmn" w:hAnsi="Tms Rmn" w:cs="Tms Rmn"/>
          <w:color w:val="000000"/>
          <w:sz w:val="26"/>
          <w:szCs w:val="26"/>
        </w:rPr>
        <w:br/>
        <w:t>"за" - 21 (с учетом письменного заявления Соловьева С.С.), "против" - 2, "воздержались" - 2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При рассмотрении вопроса и до конца заседания отсутствовал депутат Соловьев С.С. (с 12:05 и до конца заседания)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Поправку, внесенную устно депутатом Молокановым С.А., отклонить.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2. Проект решения, внесённый Администрацией Великого Новгорода, принять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состав Межведомственного совета по противодействию коррупции при Думе Великого Новгорода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Молоканов С.А. - о поддержке кандидатур, предложенных для включения в состав Межведомственного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совета;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С.Г. - 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решении,принятом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на заседании комиссии по законодательству и местному самоуправлению, - принять информацию к сведению (в связи с отсутствием кворума на заседании комиссии)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 (с учетом письменного заявления Соловьева С.С.), "против" - нет, "воздержались" - нет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Председателем Думы Великого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Новгорода,принять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 поправкой Председателя Думы </w:t>
      </w:r>
      <w:r>
        <w:rPr>
          <w:rFonts w:ascii="Tms Rmn" w:hAnsi="Tms Rmn" w:cs="Tms Rmn"/>
          <w:color w:val="000000"/>
          <w:sz w:val="26"/>
          <w:szCs w:val="26"/>
        </w:rPr>
        <w:br/>
        <w:t>от 15.02.2022 № 94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Почетной грамотой Думы Великого Новгорода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</w:t>
      </w:r>
      <w:proofErr w:type="spellStart"/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решении,принятом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на заседании комиссии по законодательству и местному самоуправлению, - принять информацию к сведению (в связи с отсутствием кворума на заседании комиссии)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- 24 (с учетом письменного заявления Соловьева С.С.),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голосовал" - 1 (Ефимов И.С.)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предложил первым вопросом в разделе "Разное" рассмотреть отчет о состоянии законности и правопорядка </w:t>
      </w:r>
      <w:r>
        <w:rPr>
          <w:rFonts w:ascii="Tms Rmn" w:hAnsi="Tms Rmn" w:cs="Tms Rmn"/>
          <w:color w:val="000000"/>
          <w:sz w:val="26"/>
          <w:szCs w:val="26"/>
        </w:rPr>
        <w:br/>
        <w:t>на территории Великого Новгорода за 2021 год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11.1 </w:t>
      </w:r>
      <w:r>
        <w:rPr>
          <w:rFonts w:ascii="Tms Rmn" w:hAnsi="Tms Rmn" w:cs="Tms Rmn"/>
          <w:color w:val="000000"/>
          <w:sz w:val="26"/>
          <w:szCs w:val="26"/>
        </w:rPr>
        <w:tab/>
        <w:t>Отчет о состоянии законности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правопорядка на территории Великого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Новгорода за 2021 год</w:t>
      </w:r>
      <w:r>
        <w:rPr>
          <w:rFonts w:ascii="Tms Rmn" w:hAnsi="Tms Rmn" w:cs="Tms Rmn"/>
          <w:color w:val="000000"/>
          <w:sz w:val="26"/>
          <w:szCs w:val="26"/>
        </w:rPr>
        <w:br/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Максимов Сергей Михайлович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снижении аварийности </w:t>
      </w:r>
      <w:r>
        <w:rPr>
          <w:rFonts w:ascii="Tms Rmn" w:hAnsi="Tms Rmn" w:cs="Tms Rmn"/>
          <w:color w:val="000000"/>
          <w:sz w:val="26"/>
          <w:szCs w:val="26"/>
        </w:rPr>
        <w:br/>
        <w:t>со смертельным исходом; о работе АПК "Безопасный город";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Макаревич Н.А. - о вступлении в силу "закона </w:t>
      </w:r>
      <w:r>
        <w:rPr>
          <w:rFonts w:ascii="Tms Rmn" w:hAnsi="Tms Rmn" w:cs="Tms Rmn"/>
          <w:color w:val="000000"/>
          <w:sz w:val="26"/>
          <w:szCs w:val="26"/>
        </w:rPr>
        <w:br/>
        <w:t>о тишине" (вопрос об эффективности решения проблем);</w:t>
      </w:r>
      <w:r>
        <w:rPr>
          <w:rFonts w:ascii="Tms Rmn" w:hAnsi="Tms Rmn" w:cs="Tms Rmn"/>
          <w:color w:val="000000"/>
          <w:sz w:val="26"/>
          <w:szCs w:val="26"/>
        </w:rPr>
        <w:br/>
        <w:t>Глушенков Н.И. - о проблеме телефонного мошенничества;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об эвакуации бесхозных автомобилей (вопрос </w:t>
      </w:r>
      <w:r>
        <w:rPr>
          <w:rFonts w:ascii="Tms Rmn" w:hAnsi="Tms Rmn" w:cs="Tms Rmn"/>
          <w:color w:val="000000"/>
          <w:sz w:val="26"/>
          <w:szCs w:val="26"/>
        </w:rPr>
        <w:br/>
        <w:t>о совместной работе с Контрольно-административным управлением Администрации Великого Новгорода);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Черепанова А.Ф. - высказала собственное мнение </w:t>
      </w:r>
      <w:r>
        <w:rPr>
          <w:rFonts w:ascii="Tms Rmn" w:hAnsi="Tms Rmn" w:cs="Tms Rmn"/>
          <w:color w:val="000000"/>
          <w:sz w:val="26"/>
          <w:szCs w:val="26"/>
        </w:rPr>
        <w:br/>
        <w:t>об отрицательной оценке работы УМВД по г. Великий Новгород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формулировку "принять отчет к сведению:</w:t>
      </w:r>
      <w:r>
        <w:rPr>
          <w:rFonts w:ascii="Tms Rmn" w:hAnsi="Tms Rmn" w:cs="Tms Rmn"/>
          <w:color w:val="000000"/>
          <w:sz w:val="26"/>
          <w:szCs w:val="26"/>
        </w:rPr>
        <w:br/>
        <w:t>"за" - 22, "против" - 1, "воздержались" - нет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При рассмотрении вопроса и до конца заседания отсутствовал депутат Федотов В.Л.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отчет к сведению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Выступление Председателя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с ежегодным отчетом о деятельности Думы Великого Новгорода за 2021 год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Яковлева Т.В. - предложила не заслушивать доклад в связи с тем, что депутаты ознакомились с ним </w:t>
      </w:r>
      <w:r>
        <w:rPr>
          <w:rFonts w:ascii="Tms Rmn" w:hAnsi="Tms Rmn" w:cs="Tms Rmn"/>
          <w:color w:val="000000"/>
          <w:sz w:val="26"/>
          <w:szCs w:val="26"/>
        </w:rPr>
        <w:br/>
        <w:t>(отчет был представлен за 7 календарных дней до заседания Думы)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Вопросов по отчету от депутатов не последовало.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1) обратил внимание депутатов на ситуацию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обязательным присутствием на заседаниях постоянных комиссий), а также о своевременных отчетах депутатов </w:t>
      </w:r>
      <w:r>
        <w:rPr>
          <w:rFonts w:ascii="Tms Rmn" w:hAnsi="Tms Rmn" w:cs="Tms Rmn"/>
          <w:color w:val="000000"/>
          <w:sz w:val="26"/>
          <w:szCs w:val="26"/>
        </w:rPr>
        <w:br/>
        <w:t>о своей деятельности перед населением;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внес предложение проголосовать за оценку работы Председателя Думы Великого Новгорода и заместителей Председателя Думы Великого Новгорода;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предложил  оценить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работу Председателя и заместителей Председателя Думы Великого Новгорода - "удовлетворительно".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Голосовали: "за" - 23,"против"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Выступили 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внес предложение проголосовать за утверждение отчета о деятельности Думы Великого Новгорода за 2021 год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- 23,"против" - нет, "воздержались" - нет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решение:</w:t>
      </w:r>
      <w:r>
        <w:rPr>
          <w:rFonts w:ascii="Tms Rmn" w:hAnsi="Tms Rmn" w:cs="Tms Rmn"/>
          <w:color w:val="000000"/>
          <w:sz w:val="26"/>
          <w:szCs w:val="26"/>
        </w:rPr>
        <w:br/>
        <w:t>«1. Утвердить отчёт о деятельности Думы Великого Новгорода за 2021 год.</w:t>
      </w:r>
    </w:p>
    <w:p w:rsidR="00F72AB1" w:rsidRDefault="00F72AB1" w:rsidP="00F72AB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Признать работу Председателя Думы Великого Новгорода, заместителей Председателя Думы Великого Новгорода в 2021 году удовлетворительной».</w:t>
      </w:r>
    </w:p>
    <w:p w:rsidR="00F72AB1" w:rsidRDefault="00F72AB1" w:rsidP="00F72AB1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F72AB1" w:rsidRDefault="00F72AB1" w:rsidP="00F72AB1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F72AB1">
        <w:tc>
          <w:tcPr>
            <w:tcW w:w="3543" w:type="dxa"/>
          </w:tcPr>
          <w:p w:rsidR="00F72AB1" w:rsidRDefault="00F72A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F72AB1" w:rsidRDefault="00F72A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F72AB1" w:rsidRDefault="00F72AB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5032D6" w:rsidRDefault="00F72AB1"/>
    <w:sectPr w:rsidR="0050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B0"/>
    <w:rsid w:val="003277C9"/>
    <w:rsid w:val="00D165B0"/>
    <w:rsid w:val="00E36757"/>
    <w:rsid w:val="00F7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7FF05-3578-466C-B838-BBBCD616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3463</Words>
  <Characters>19743</Characters>
  <Application>Microsoft Office Word</Application>
  <DocSecurity>0</DocSecurity>
  <Lines>164</Lines>
  <Paragraphs>46</Paragraphs>
  <ScaleCrop>false</ScaleCrop>
  <Company/>
  <LinksUpToDate>false</LinksUpToDate>
  <CharactersWithSpaces>23160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2022-03-01T14:08:00Z</dcterms:created>
  <dcterms:modified xsi:type="dcterms:W3CDTF">2022-03-01T14:08:00Z</dcterms:modified>
</cp:coreProperties>
</file>