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E671DC" w:rsidRDefault="00E671DC" w:rsidP="00E671DC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30.08.2018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84</w:t>
      </w:r>
    </w:p>
    <w:p w:rsidR="00E671DC" w:rsidRDefault="00E671DC" w:rsidP="00E671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E671DC">
        <w:tc>
          <w:tcPr>
            <w:tcW w:w="3510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29 человек</w:t>
            </w:r>
          </w:p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E671DC">
        <w:tc>
          <w:tcPr>
            <w:tcW w:w="3510" w:type="dxa"/>
          </w:tcPr>
          <w:p w:rsidR="00E671DC" w:rsidRDefault="00E671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E671DC" w:rsidRDefault="00E671DC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E671DC" w:rsidRDefault="00E671DC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E671DC" w:rsidRDefault="00E671DC" w:rsidP="00E671DC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9489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8F557E" w:rsidTr="008F557E">
        <w:tc>
          <w:tcPr>
            <w:tcW w:w="3429" w:type="dxa"/>
          </w:tcPr>
          <w:p w:rsidR="008F557E" w:rsidRDefault="008F557E" w:rsidP="00B7722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8F557E" w:rsidRDefault="008F557E" w:rsidP="00B7722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В.О. Букетов, К.Д. Демидов</w:t>
            </w:r>
          </w:p>
        </w:tc>
      </w:tr>
      <w:tr w:rsidR="00E671DC" w:rsidTr="008F557E">
        <w:tc>
          <w:tcPr>
            <w:tcW w:w="3429" w:type="dxa"/>
          </w:tcPr>
          <w:p w:rsidR="00E671DC" w:rsidRDefault="00E671DC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6060" w:type="dxa"/>
          </w:tcPr>
          <w:p w:rsidR="00E671DC" w:rsidRDefault="00E671DC" w:rsidP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E671DC" w:rsidTr="008F557E">
        <w:tc>
          <w:tcPr>
            <w:tcW w:w="3429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E671DC" w:rsidRDefault="00E671DC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E671DC" w:rsidRDefault="00E671DC" w:rsidP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Симоненко С.И.,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Золотарев С.В., Старостин А.В.,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Данилов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Михайлова Е.В., Поплавский Г.Е.,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Смирнова Г.Г.</w:t>
            </w:r>
          </w:p>
        </w:tc>
      </w:tr>
      <w:tr w:rsidR="00E671DC" w:rsidTr="008F557E">
        <w:tc>
          <w:tcPr>
            <w:tcW w:w="3429" w:type="dxa"/>
          </w:tcPr>
          <w:p w:rsidR="00E671DC" w:rsidRDefault="00E671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E671DC" w:rsidRDefault="00E671DC" w:rsidP="00E671DC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E671DC" w:rsidTr="008F557E">
        <w:tc>
          <w:tcPr>
            <w:tcW w:w="3429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E671DC" w:rsidRDefault="00E671DC" w:rsidP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E671DC" w:rsidTr="008F557E">
        <w:tc>
          <w:tcPr>
            <w:tcW w:w="3429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E671DC" w:rsidRDefault="00E671DC" w:rsidP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Гофман 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А.Б..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, Екимова С.С., 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 xml:space="preserve">Дмитриева Е.В., Ильин М.Е.,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</w:t>
            </w:r>
          </w:p>
        </w:tc>
      </w:tr>
    </w:tbl>
    <w:p w:rsidR="00E671DC" w:rsidRDefault="00E671DC" w:rsidP="00E671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E671DC" w:rsidRDefault="00E671DC" w:rsidP="00E671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E671DC">
        <w:tc>
          <w:tcPr>
            <w:tcW w:w="3420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Андреев В.В., Богомолов В.В., Григорьев Э.В.</w:t>
            </w:r>
          </w:p>
        </w:tc>
      </w:tr>
    </w:tbl>
    <w:p w:rsidR="00E671DC" w:rsidRDefault="00E671DC" w:rsidP="00E671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E671DC" w:rsidRDefault="00E671DC" w:rsidP="00E671DC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E671DC" w:rsidRDefault="00E671DC" w:rsidP="00E671DC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 и градостроительства Администрации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</w:t>
      </w:r>
      <w:r>
        <w:rPr>
          <w:rFonts w:ascii="Tms Rmn" w:hAnsi="Tms Rmn" w:cs="Tms Rmn"/>
          <w:color w:val="000000"/>
          <w:sz w:val="26"/>
          <w:szCs w:val="26"/>
        </w:rPr>
        <w:tab/>
        <w:t>- депутат Новгородской областной Думы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по охране окружающей среды Администрации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Прохоров И.Е.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Пшеницын Ю.Г.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первый заместитель Главы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Администрации  Великого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регистрации в Великом Новгороде трудовых договоров, заключаемых работодателями - физическими лицами, не являющимися индивидуальными предпринимателями, с работниками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2018 году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26.12.2017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1350 "О бюджете Великого Новгорода на 2018 год и на плановый период 2019 </w:t>
      </w:r>
      <w:r>
        <w:rPr>
          <w:rFonts w:ascii="Tms Rmn" w:hAnsi="Tms Rmn" w:cs="Tms Rmn"/>
          <w:color w:val="000000"/>
          <w:sz w:val="26"/>
          <w:szCs w:val="26"/>
        </w:rPr>
        <w:br/>
        <w:t>и 2020 годов"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таблицу 1 Методики определения арендной платы </w:t>
      </w:r>
      <w:r>
        <w:rPr>
          <w:rFonts w:ascii="Tms Rmn" w:hAnsi="Tms Rmn" w:cs="Tms Rmn"/>
          <w:color w:val="000000"/>
          <w:sz w:val="26"/>
          <w:szCs w:val="26"/>
        </w:rPr>
        <w:br/>
        <w:t>за муниципальное недвижимое имущество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Положение о порядке предоставления в аренду </w:t>
      </w:r>
      <w:r>
        <w:rPr>
          <w:rFonts w:ascii="Tms Rmn" w:hAnsi="Tms Rmn" w:cs="Tms Rmn"/>
          <w:color w:val="000000"/>
          <w:sz w:val="26"/>
          <w:szCs w:val="26"/>
        </w:rPr>
        <w:br/>
        <w:t>и безвозмездное пользование имущества муниципального образования - городского округа Великий Новгород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Порядок формирования, ведения и обязательного опубликования перечня муниципального имущества Великого Новгорода, предназначенного для передачи во владение и (или) в пользование субъектам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сроке рассрочки оплаты недвижимого имущества, приобретаемого субъектами малого и среднего предпринимательства при реализации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преимущественного  права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его приобретение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Положение об организации похоронного дела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Великом Новгороде, утвержденное решением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28.12.2009 № 566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изменения в решение Думы Великого Новгорода от 29.03.2012 </w:t>
      </w:r>
      <w:r>
        <w:rPr>
          <w:rFonts w:ascii="Tms Rmn" w:hAnsi="Tms Rmn" w:cs="Tms Rmn"/>
          <w:color w:val="000000"/>
          <w:sz w:val="26"/>
          <w:szCs w:val="26"/>
        </w:rPr>
        <w:br/>
        <w:t>№ 1223 "О мерах социальной поддержки семей в связи с одновременным рождением двух детей"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территории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Правила землепользования и застройки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стипендии имени С.В. Рахманинова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Положения о порядке принятия лицами, замещающими муниципальные должности в Великом Новгороде на постоянной основе, почетных и специальных званий, наград и иных знаков отличия (за исключением научных </w:t>
      </w:r>
      <w:r>
        <w:rPr>
          <w:rFonts w:ascii="Tms Rmn" w:hAnsi="Tms Rmn" w:cs="Tms Rmn"/>
          <w:color w:val="000000"/>
          <w:sz w:val="26"/>
          <w:szCs w:val="26"/>
        </w:rPr>
        <w:br/>
        <w:t>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комиссии по назначению пенсии за выслугу лет в Думе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Молодёжной палаты при Думе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02.10.2017 № 1268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Об отмене решения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реализации положений Федерального закона от 21 июля 2005 года </w:t>
      </w:r>
      <w:r>
        <w:rPr>
          <w:rFonts w:ascii="Tms Rmn" w:hAnsi="Tms Rmn" w:cs="Tms Rmn"/>
          <w:color w:val="000000"/>
          <w:sz w:val="26"/>
          <w:szCs w:val="26"/>
        </w:rPr>
        <w:br/>
        <w:t>№ 115-ФЗ "О концессионных соглашениях"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статуса и наименования элементу адресации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некоторые решения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Предложения по повестке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1. Тимофеев В.В. объявил: 1) о замене докладчиков: в связи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отсутствием по уважительной причине депутатов Думы Великого Новгорода Андреева В.В. и Григорьева Э.В. докладчиком по вопросу № 30 выступит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Кузиков Е.И., докладчиком по вопросу № 31 выступит Демидов К.Д.;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2) о включении в раздел "Разное" следующих вопросов: а) выступление Председателя Думы Великого Новгорода Тимофеева. В.В. об итогах работы Думы Великого Новгорода V созыва за период 2013 - 2018 годов; б) о рассмотрении информации о реализации Стратегии социально-экономического развития Великого Новгорода на период до 2030 года за первое полугодие 2018 года; в) о рассмотрении информации Администрации Великого Новгорода о ходе разработки концепции по озеленению города; г) о рассмотрении информации о том, какие меры принимаются Администрацией Великого Новгорода по устранению нарушений, указанных в отчете Контрольно-счетной палаты Великого Новгорода о результатах проведенного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контролького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мероприятия "Проверка эффективности использования в 2017 году доли муниципальной собственности, составляющей уставный капитал общества с ограниченной ответственностью "Луч";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2. Петрова С.С. предложила включить в раздел "Разное" вопрос: "о благоустройстве парка "Луговой".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 (при утверждении повестки отсутствовал Старостин А.В.)</w:t>
      </w:r>
    </w:p>
    <w:p w:rsidR="00E671DC" w:rsidRDefault="00E671DC" w:rsidP="00E671DC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порядке регистрации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 трудовых договоров, заключаемых работодателями - физическими лицами, не являющимися индивидуальными предпринимателями, с работниками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 с учётом поправки Администрации Великого Новгорода от 20.08.2018 № М22-4580-И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20.08.2018 № М22-4580-И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2018 году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</w:t>
      </w:r>
      <w:r>
        <w:rPr>
          <w:rFonts w:ascii="Tms Rmn" w:hAnsi="Tms Rmn" w:cs="Tms Rmn"/>
          <w:color w:val="000000"/>
          <w:sz w:val="26"/>
          <w:szCs w:val="26"/>
        </w:rPr>
        <w:br/>
        <w:t>о решении комиссий - принять проект решения;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по жилищному хозяйству, архитектуре и землепользованию принять информацию </w:t>
      </w:r>
      <w:r>
        <w:rPr>
          <w:rFonts w:ascii="Tms Rmn" w:hAnsi="Tms Rmn" w:cs="Tms Rmn"/>
          <w:color w:val="000000"/>
          <w:sz w:val="26"/>
          <w:szCs w:val="26"/>
        </w:rPr>
        <w:br/>
        <w:t>к сведению;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Данилов В.В. не голосовал)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26.12.2017 № 1350 "О бюджете Великого Новгорода на 2018 год и на плановый период 2019 и 2020 годов"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 с учётом поправки Администрации Великого Новгорода от 27.08.2018 № 1500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27.08.2018 № 1500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изменения в таблицу 1 Методики определения арендной платы за муниципальное недвижимое имущество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предоставления в аренду и безвозмездное пользование имущества муниципального образования - городского округа Великий Новгород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 с учётом поправки Администрации Великого Новгорода от 24.08.2018 </w:t>
      </w:r>
      <w:r>
        <w:rPr>
          <w:rFonts w:ascii="Tms Rmn" w:hAnsi="Tms Rmn" w:cs="Tms Rmn"/>
          <w:color w:val="000000"/>
          <w:sz w:val="26"/>
          <w:szCs w:val="26"/>
        </w:rPr>
        <w:br/>
        <w:t>№ М22-4691-И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24.08.2018 № М22-4691-И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Порядок формирования, ведения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и обязательного опубликования перечня муниципального имущества Великого Новгорода, предназначенного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</w:t>
      </w:r>
      <w:r>
        <w:rPr>
          <w:rFonts w:ascii="Tms Rmn" w:hAnsi="Tms Rmn" w:cs="Tms Rmn"/>
          <w:color w:val="000000"/>
          <w:sz w:val="26"/>
          <w:szCs w:val="26"/>
        </w:rPr>
        <w:br/>
        <w:t>и среднего предпринимательства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сроке рассрочки оплаты недвижимого имущества, приобретаемого субъектами малого и среднего предпринимательства при реализации преимущественного  права на его приобретение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Положение об организации похоронного дела в Великом Новгороде, утвержденное решением Думы Великого Новгорода от 28.12.2009 № 566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Игорь Евгеньевич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изменения в решение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29.03.2012 № 1223 "О мерах социальной поддержки семей </w:t>
      </w:r>
      <w:r>
        <w:rPr>
          <w:rFonts w:ascii="Tms Rmn" w:hAnsi="Tms Rmn" w:cs="Tms Rmn"/>
          <w:color w:val="000000"/>
          <w:sz w:val="26"/>
          <w:szCs w:val="26"/>
        </w:rPr>
        <w:br/>
        <w:t>в связи с одновременным рождением двух детей"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Трофимов Д.А. - о решении комиссий - принять проект решения с учётом поправки Администрации Великого Новгорода от 24.08.2018 </w:t>
      </w:r>
      <w:r>
        <w:rPr>
          <w:rFonts w:ascii="Tms Rmn" w:hAnsi="Tms Rmn" w:cs="Tms Rmn"/>
          <w:color w:val="000000"/>
          <w:sz w:val="26"/>
          <w:szCs w:val="26"/>
        </w:rPr>
        <w:br/>
        <w:t>№ М22-4677-И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24.08.2018 № М22-4677-И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территории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определиться на заседании Думы Великого Новгорода 30.08.2018 (при условии внесения поправки Администрации Великого Новгорода);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принять проект решения с учётом поправки Администрации Великого Новгорода от 27.08.2018 № М22-4699-И;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Михайлова Е.В.,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27.08.2018 № М22-4699-И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Иванович: о снятии проекта решения для изучения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- о рассмотрении данного вопроса на внеочередном заседании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сентябре 2018 года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 снят исполнителем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Положение о стипендии имени </w:t>
      </w:r>
      <w:r>
        <w:rPr>
          <w:rFonts w:ascii="Tms Rmn" w:hAnsi="Tms Rmn" w:cs="Tms Rmn"/>
          <w:color w:val="000000"/>
          <w:sz w:val="26"/>
          <w:szCs w:val="26"/>
        </w:rPr>
        <w:br/>
        <w:t>С.В. Рахманинова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Матюнин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Александр Валерьевич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- определиться на заседании Думы Великого Новгорода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30.08.2018;</w:t>
      </w:r>
      <w:r>
        <w:rPr>
          <w:rFonts w:ascii="Tms Rmn" w:hAnsi="Tms Rmn" w:cs="Tms Rmn"/>
          <w:color w:val="000000"/>
          <w:sz w:val="26"/>
          <w:szCs w:val="26"/>
        </w:rPr>
        <w:br/>
        <w:t>Трофимов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Д.А. - о решении комиссии по социальным вопросам - принять проект решения с учётом поправки Администрации Великого Новгорода от 23.08.2018 № М22-4649-И;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Данилов В.В. не голосовал)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учётом поправки Администрации Великого Новгорода от 23.08.2018 № М22-4649-И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порядке принятия лицами, замещающими муниципальные должности в Великом Новгороде на постоянной основе, почетных и специальных званий, наград и иных знаков отличия (за исключением научных и спортивных)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 в первом чтении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- 22,"против" - 2, "воздержались" - 2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Великого Новгорода, принять в первом чтении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комиссии по назначению пенсии за выслугу лет в Думе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В.В., Трофимов Д.А. - о решении комиссий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Молодёжной палаты при Думе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- 24,"против" - нет, "воздержались" - 2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02.10.2017 № 1268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А.Н., Данилов В.В., Симоненко С.И., Кузиков Е.И., Старостин А.Н.,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А.С.;</w:t>
      </w:r>
      <w:r>
        <w:rPr>
          <w:rFonts w:ascii="Tms Rmn" w:hAnsi="Tms Rmn" w:cs="Tms Rmn"/>
          <w:color w:val="000000"/>
          <w:sz w:val="26"/>
          <w:szCs w:val="26"/>
        </w:rPr>
        <w:br/>
        <w:t>Тимофеев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предложил выступить руководителям фракций;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Данилов В.В. - фракция политической партии "ЛДПР" выступает за проведение прямых выборов; поддерживают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поправку депутата Думы Великого Новгорода Симоненко С.И. от 30.08.2018 № 869;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Букетов В.О. - предложил снять проект решения </w:t>
      </w:r>
      <w:r>
        <w:rPr>
          <w:rFonts w:ascii="Tms Rmn" w:hAnsi="Tms Rmn" w:cs="Tms Rmn"/>
          <w:color w:val="000000"/>
          <w:sz w:val="26"/>
          <w:szCs w:val="26"/>
        </w:rPr>
        <w:br/>
        <w:t>с рассмотрения или принять его в первом чтении;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Тимофеев В.В. - предложил принять в первом чтении </w:t>
      </w:r>
      <w:r>
        <w:rPr>
          <w:rFonts w:ascii="Tms Rmn" w:hAnsi="Tms Rmn" w:cs="Tms Rmn"/>
          <w:color w:val="000000"/>
          <w:sz w:val="26"/>
          <w:szCs w:val="26"/>
        </w:rPr>
        <w:br/>
        <w:t>и рассмотреть на внеочередном заседании Думы Великого Новгорода в сентябре 2018 года;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принятие проекта решения в первом чтении:</w:t>
      </w:r>
      <w:r>
        <w:rPr>
          <w:rFonts w:ascii="Tms Rmn" w:hAnsi="Tms Rmn" w:cs="Tms Rmn"/>
          <w:color w:val="000000"/>
          <w:sz w:val="26"/>
          <w:szCs w:val="26"/>
        </w:rPr>
        <w:br/>
        <w:t>"за" - 14, "против" - 10, "воздержались" - 2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принять в первом чтении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отмене решения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Данилов В.В. - о решении комиссии по законодательству и местному самоуправлению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- 1</w:t>
      </w:r>
      <w:r>
        <w:rPr>
          <w:rFonts w:ascii="Tms Rmn" w:hAnsi="Tms Rmn" w:cs="Tms Rmn"/>
          <w:color w:val="000000"/>
          <w:sz w:val="26"/>
          <w:szCs w:val="26"/>
        </w:rPr>
        <w:br/>
        <w:t>(при голосовании отсутствовал Гетманский А.В.)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законодательству и местному самоуправлению - принять проект решения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Гетманский А.В.)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реализации положений Федерального закона от 21 июля 2005 года № 115-ФЗ "О концессионных соглашениях"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 - о решении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законодательству и местному самоуправлению - принять указанный проект решения с учётом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21.08.2018 № 843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Демидовым К.Д., принять с учётом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от 21.08.2018 № 843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статуса и наименования элементу адресации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Трофимов Д.А.,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- о решении комиссий - принять проект решения;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- 25,"против" - нет, "воздержались" - 1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 Демидовым К.Д.,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некоторые решения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 с учетом поправки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21.08.2018 № 579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нет, "воздержались" - 3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Лобачем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А.С., принять с учетом поправки депутата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 от 21.08.2018 № 579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Кузиковым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Смирновой Г.Г.,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Яковлевой Т.В.,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Светлана Сергеевна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Петровой С.С.,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Симоненко Сергей Ильич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Симоненко С.И.,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Александрович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депутатом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Маяцким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В.А.,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Гетманский Андрей Викторович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Гетманским А.В.,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Андреевым В.В.,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 Григорьевым Э.В., принять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32.1.</w:t>
      </w:r>
      <w:r>
        <w:rPr>
          <w:rFonts w:ascii="Tms Rmn" w:hAnsi="Tms Rmn" w:cs="Tms Rmn"/>
          <w:color w:val="000000"/>
          <w:sz w:val="26"/>
          <w:szCs w:val="26"/>
        </w:rPr>
        <w:tab/>
        <w:t>СЛУШАЛИ: Выступление Председателя Думы Великого Новгорода Тимофеева. В.В. об итогах работы Думы Великого Новгорода V созыва за период 2013 - 2018 годов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протокольное решение Думы Великого Новгорода: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 голосовании отсутствовал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Ю.М.)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>"Утвердить  отчет об итогах работы Думы Великого Новгорода V созыва за период 2013 - 2018 годов".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о реализации Стратегии социально-экономического развития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период до 2030 года за первое полугодие 2018 года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А.С.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разработки концепции по озеленению города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Прохоров И.Е.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И.Н.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о том, какие меры принимаются Администрацией Великого Новгорода по устранению нарушений, указанных в отчете Контрольно-счетной палаты Великого Новгорода о результатах проведенного контрольного мероприятия "Проверка эффективности использования в 2017 году доли муниципальной собственности, составляющей уставный капитал общества с ограниченной ответственностью "Луч"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Жигуляева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Е.И., Симоненко С.И.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Принять следующее протокольное решение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 :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br/>
        <w:t xml:space="preserve">"1. Поручить Администрации Великого Новгорода представить до внеочередного заседания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сентябре 2018 года: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график проведения работ по ликвидации ООО "Луч";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информацию о дальнейшем использовании имущества, находящегося на данный момент в собственности ООО "Луч";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информацию о контрактах, которые были заключены </w:t>
      </w:r>
      <w:r>
        <w:rPr>
          <w:rFonts w:ascii="Tms Rmn" w:hAnsi="Tms Rmn" w:cs="Tms Rmn"/>
          <w:color w:val="000000"/>
          <w:sz w:val="26"/>
          <w:szCs w:val="26"/>
        </w:rPr>
        <w:br/>
        <w:t>в ООО "Луч" и не перезаключены в МУП "Городские бани"."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благоустройстве парка "Луговой"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Петрова С.С.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Прохоров И.Е., Жилин Е.А.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благоустройстве газонов по Большой Московской ул.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Николаевич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Н.В., Данилов В.В.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работе молочной кухни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Пшеницын Ю.Г., Тимофеев В.В.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следующее протокольное решение Думы Великого Новгорода 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представить до внеочередного заседания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сентябре 2018 года информацию о работе молочной кухни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Новгороде".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Направить запрос по данному вопросу в соответствующее Министерство Новгородской области.</w:t>
      </w:r>
    </w:p>
    <w:p w:rsidR="00E671DC" w:rsidRDefault="00E671DC" w:rsidP="00E671DC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E671DC" w:rsidRDefault="00E671DC" w:rsidP="00E671DC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E671DC">
        <w:tc>
          <w:tcPr>
            <w:tcW w:w="3543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Председатель заседания</w:t>
            </w:r>
          </w:p>
        </w:tc>
        <w:tc>
          <w:tcPr>
            <w:tcW w:w="2267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671DC" w:rsidRDefault="00E671DC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BA2B5D" w:rsidRDefault="00BA2B5D"/>
    <w:sectPr w:rsidR="00BA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C68"/>
    <w:rsid w:val="008F557E"/>
    <w:rsid w:val="00BA2B5D"/>
    <w:rsid w:val="00E671DC"/>
    <w:rsid w:val="00FC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05F0-92A3-4C79-95BE-B6308627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16</Pages>
  <Words>3608</Words>
  <Characters>20566</Characters>
  <Application>Microsoft Office Word</Application>
  <DocSecurity>0</DocSecurity>
  <Lines>171</Lines>
  <Paragraphs>48</Paragraphs>
  <ScaleCrop>false</ScaleCrop>
  <Company/>
  <LinksUpToDate>false</LinksUpToDate>
  <CharactersWithSpaces>24126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2018-09-03T07:18:00Z</dcterms:created>
  <dcterms:modified xsi:type="dcterms:W3CDTF">2018-09-03T09:00:00Z</dcterms:modified>
</cp:coreProperties>
</file>