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0A53" w:rsidRDefault="00260A53" w:rsidP="00260A53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РОССИЙСКАЯ ФЕДЕРАЦИЯ</w:t>
      </w:r>
    </w:p>
    <w:p w:rsidR="00260A53" w:rsidRDefault="00260A53" w:rsidP="00260A53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Новгородская область</w:t>
      </w:r>
    </w:p>
    <w:p w:rsidR="00260A53" w:rsidRDefault="00260A53" w:rsidP="00260A53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260A53" w:rsidRDefault="00260A53" w:rsidP="00260A53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Дума Великого Новгорода</w:t>
      </w:r>
    </w:p>
    <w:p w:rsidR="00260A53" w:rsidRDefault="00260A53" w:rsidP="00260A53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60A53" w:rsidRDefault="00260A53" w:rsidP="00260A53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t>П Р О Т О К О Л</w:t>
      </w: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br/>
        <w:t>заседания Думы Великого Новгорода пятого созыва</w:t>
      </w:r>
    </w:p>
    <w:p w:rsidR="00260A53" w:rsidRDefault="00260A53" w:rsidP="00260A53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</w:p>
    <w:p w:rsidR="00260A53" w:rsidRDefault="00260A53" w:rsidP="00260A53">
      <w:pPr>
        <w:tabs>
          <w:tab w:val="left" w:pos="3095"/>
          <w:tab w:val="left" w:pos="6638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  <w:r>
        <w:rPr>
          <w:rFonts w:ascii="Times New Roman" w:hAnsi="Times New Roman" w:cs="Times New Roman"/>
          <w:color w:val="0000FF"/>
          <w:sz w:val="26"/>
          <w:szCs w:val="26"/>
        </w:rPr>
        <w:t>31.05.2018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>Великий Новгород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№ </w:t>
      </w:r>
      <w:r>
        <w:rPr>
          <w:rFonts w:ascii="Times New Roman" w:hAnsi="Times New Roman" w:cs="Times New Roman"/>
          <w:color w:val="0000FF"/>
          <w:sz w:val="26"/>
          <w:szCs w:val="26"/>
        </w:rPr>
        <w:t>81</w:t>
      </w:r>
    </w:p>
    <w:p w:rsidR="00260A53" w:rsidRDefault="00260A53" w:rsidP="00260A53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FF"/>
          <w:sz w:val="26"/>
          <w:szCs w:val="26"/>
        </w:rPr>
      </w:pPr>
    </w:p>
    <w:tbl>
      <w:tblPr>
        <w:tblW w:w="9486" w:type="dxa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10"/>
        <w:gridCol w:w="2433"/>
        <w:gridCol w:w="3543"/>
      </w:tblGrid>
      <w:tr w:rsidR="00260A53" w:rsidTr="00260A53">
        <w:tc>
          <w:tcPr>
            <w:tcW w:w="3510" w:type="dxa"/>
          </w:tcPr>
          <w:p w:rsidR="00260A53" w:rsidRDefault="00260A5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Установленная численность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депутатов Думы Великого Новгорода 30 человек</w:t>
            </w:r>
          </w:p>
        </w:tc>
        <w:tc>
          <w:tcPr>
            <w:tcW w:w="2433" w:type="dxa"/>
          </w:tcPr>
          <w:p w:rsidR="00260A53" w:rsidRDefault="00260A5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3" w:type="dxa"/>
          </w:tcPr>
          <w:p w:rsidR="00260A53" w:rsidRDefault="00260A5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Избрано в Думу Великого Новгорода V созыва 29 человек</w:t>
            </w:r>
          </w:p>
          <w:p w:rsidR="00260A53" w:rsidRDefault="00260A5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260A53" w:rsidTr="00260A53">
        <w:tc>
          <w:tcPr>
            <w:tcW w:w="3510" w:type="dxa"/>
          </w:tcPr>
          <w:p w:rsidR="00260A53" w:rsidRDefault="00260A53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заседания:</w:t>
            </w:r>
          </w:p>
        </w:tc>
        <w:tc>
          <w:tcPr>
            <w:tcW w:w="2433" w:type="dxa"/>
          </w:tcPr>
          <w:p w:rsidR="00260A53" w:rsidRDefault="00260A53">
            <w:pPr>
              <w:autoSpaceDE w:val="0"/>
              <w:autoSpaceDN w:val="0"/>
              <w:adjustRightInd w:val="0"/>
              <w:spacing w:after="0" w:line="240" w:lineRule="auto"/>
              <w:ind w:left="24" w:right="14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В.В. Тимофеев</w:t>
            </w:r>
          </w:p>
          <w:p w:rsidR="00260A53" w:rsidRDefault="00260A53">
            <w:pPr>
              <w:tabs>
                <w:tab w:val="left" w:pos="394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  <w:tc>
          <w:tcPr>
            <w:tcW w:w="3543" w:type="dxa"/>
          </w:tcPr>
          <w:p w:rsidR="00260A53" w:rsidRDefault="00260A5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Председатель Думы Великого Новгорода</w:t>
            </w:r>
          </w:p>
        </w:tc>
      </w:tr>
    </w:tbl>
    <w:p w:rsidR="00260A53" w:rsidRDefault="00260A53" w:rsidP="00260A53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Присутствовали</w:t>
      </w:r>
    </w:p>
    <w:tbl>
      <w:tblPr>
        <w:tblW w:w="9489" w:type="dxa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9"/>
        <w:gridCol w:w="6060"/>
      </w:tblGrid>
      <w:tr w:rsidR="00260A53" w:rsidTr="00260A53">
        <w:tc>
          <w:tcPr>
            <w:tcW w:w="3429" w:type="dxa"/>
          </w:tcPr>
          <w:p w:rsidR="00260A53" w:rsidRDefault="00260A53" w:rsidP="00260A53">
            <w:pPr>
              <w:keepNext/>
              <w:keepLines/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060" w:type="dxa"/>
          </w:tcPr>
          <w:p w:rsidR="00260A53" w:rsidRDefault="00260A53" w:rsidP="00260A53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</w:tr>
      <w:tr w:rsidR="00260A53" w:rsidTr="00260A53">
        <w:tc>
          <w:tcPr>
            <w:tcW w:w="3429" w:type="dxa"/>
          </w:tcPr>
          <w:p w:rsidR="00260A53" w:rsidRDefault="00260A53" w:rsidP="00260A53">
            <w:pPr>
              <w:keepNext/>
              <w:keepLines/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Заместители Председателя Думы Великого Новгорода</w:t>
            </w:r>
          </w:p>
        </w:tc>
        <w:tc>
          <w:tcPr>
            <w:tcW w:w="6060" w:type="dxa"/>
          </w:tcPr>
          <w:p w:rsidR="00260A53" w:rsidRDefault="00260A53" w:rsidP="00260A53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Е.И. Кузиков, В.О. Букетов, К.Д. Демидов</w:t>
            </w:r>
          </w:p>
        </w:tc>
      </w:tr>
      <w:tr w:rsidR="00260A53" w:rsidTr="00260A53">
        <w:tc>
          <w:tcPr>
            <w:tcW w:w="3429" w:type="dxa"/>
          </w:tcPr>
          <w:p w:rsidR="00260A53" w:rsidRDefault="00260A53" w:rsidP="00260A53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депутаты Думы </w:t>
            </w:r>
          </w:p>
          <w:p w:rsidR="00260A53" w:rsidRDefault="00260A53" w:rsidP="00260A53">
            <w:pPr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60" w:type="dxa"/>
          </w:tcPr>
          <w:p w:rsidR="00260A53" w:rsidRDefault="00260A53" w:rsidP="00260A53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Авдеев И.Н., Старостин А.В.,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Варухин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Н.Г., Гетманский А.В., Золотарев С.В.,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Костусенко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И.И.,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Лобач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А.С., Михайлова Е.В.,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Маяцкий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В.А.,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Мишекурин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В.Ю., Поплавский Г.Е., Смирнова Г.Г., Трофимов Д.А., Чернов А.А., Симоненко С.И., Григорьев Э.В.,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Скри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пник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А.К., Яковлева Т.В., Петрова С.С.,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Довгий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И.Н.,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Сабельский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А.Н.</w:t>
            </w:r>
          </w:p>
          <w:p w:rsidR="00260A53" w:rsidRDefault="00260A53" w:rsidP="00260A53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 w:rsidRPr="00260A53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первый заместитель прокурора Великого Новгорода</w:t>
            </w:r>
            <w:r w:rsidRPr="00260A53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ab/>
              <w:t>Дубровина Т.С.</w:t>
            </w:r>
          </w:p>
          <w:p w:rsidR="00260A53" w:rsidRDefault="00260A53" w:rsidP="00260A53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</w:tr>
      <w:tr w:rsidR="00260A53" w:rsidTr="00260A53">
        <w:tc>
          <w:tcPr>
            <w:tcW w:w="3429" w:type="dxa"/>
          </w:tcPr>
          <w:p w:rsidR="00260A53" w:rsidRDefault="00260A53" w:rsidP="00260A53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сотрудники аппарата Думы Великого Новгорода</w:t>
            </w:r>
          </w:p>
        </w:tc>
        <w:tc>
          <w:tcPr>
            <w:tcW w:w="6060" w:type="dxa"/>
          </w:tcPr>
          <w:p w:rsidR="00260A53" w:rsidRDefault="00260A53" w:rsidP="00260A53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Гофман А.Б.,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Семижонова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А.В., Екимова С.С., Жохова Н.И., Дмитриева Е.В.,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Папукашвили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Д.Г., Ильин М.Е.</w:t>
            </w:r>
          </w:p>
        </w:tc>
      </w:tr>
    </w:tbl>
    <w:p w:rsidR="00260A53" w:rsidRDefault="00260A53" w:rsidP="00260A53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 CYR" w:hAnsi="Times New Roman CYR" w:cs="Times New Roman CYR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Отсутствовали</w:t>
      </w:r>
    </w:p>
    <w:p w:rsidR="00260A53" w:rsidRDefault="00260A53" w:rsidP="00260A53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0"/>
        <w:gridCol w:w="6030"/>
      </w:tblGrid>
      <w:tr w:rsidR="00260A53">
        <w:tc>
          <w:tcPr>
            <w:tcW w:w="3420" w:type="dxa"/>
          </w:tcPr>
          <w:p w:rsidR="00260A53" w:rsidRDefault="00260A5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депутаты Думы</w:t>
            </w:r>
          </w:p>
          <w:p w:rsidR="00260A53" w:rsidRDefault="00260A5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30" w:type="dxa"/>
          </w:tcPr>
          <w:p w:rsidR="00260A53" w:rsidRDefault="00260A53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60" w:right="6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Андреев В.В., Богомолов В.В.,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Весельев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Ю.М, Данилов В.В.</w:t>
            </w:r>
          </w:p>
        </w:tc>
      </w:tr>
    </w:tbl>
    <w:p w:rsidR="00260A53" w:rsidRDefault="00260A53" w:rsidP="00260A53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</w:p>
    <w:p w:rsidR="00260A53" w:rsidRDefault="00260A53" w:rsidP="00260A53">
      <w:pPr>
        <w:tabs>
          <w:tab w:val="left" w:pos="3947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Приглашенные</w:t>
      </w:r>
    </w:p>
    <w:p w:rsidR="00260A53" w:rsidRDefault="00260A53" w:rsidP="00260A53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Васильев А.А.</w:t>
      </w:r>
      <w:r>
        <w:rPr>
          <w:rFonts w:ascii="Tms Rmn" w:hAnsi="Tms Rmn" w:cs="Tms Rmn"/>
          <w:color w:val="000000"/>
          <w:sz w:val="26"/>
          <w:szCs w:val="26"/>
        </w:rPr>
        <w:tab/>
        <w:t>- директор муниципального казенного учреждения «Управление капитального строительства»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Лихацкий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А.Л.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общественного совета по развитию парка Юности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Ломанов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А.Н.</w:t>
      </w:r>
      <w:r>
        <w:rPr>
          <w:rFonts w:ascii="Tms Rmn" w:hAnsi="Tms Rmn" w:cs="Tms Rmn"/>
          <w:color w:val="000000"/>
          <w:sz w:val="26"/>
          <w:szCs w:val="26"/>
        </w:rPr>
        <w:tab/>
        <w:t>- депутат Новгородской областной Думы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Ломоносов А.В.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Контрольно-счетной палаты Великого Новгорода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Матюнин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А.В.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финансов Администрации Великого Новгорода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Поздняков О.Л.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управлению муниципальным имуществом и земельными ресурсами Великого Новгорода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Попов И.Ф.</w:t>
      </w:r>
      <w:r>
        <w:rPr>
          <w:rFonts w:ascii="Tms Rmn" w:hAnsi="Tms Rmn" w:cs="Tms Rmn"/>
          <w:color w:val="000000"/>
          <w:sz w:val="26"/>
          <w:szCs w:val="26"/>
        </w:rPr>
        <w:tab/>
        <w:t>- начальник управления по дорожному хозяйству и транспорту Администрации Великого Новгорода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Прохоров И.Е.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Чурсинов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А.Б.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Председателя Новгородской областной Думы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Шаваев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Избирательной комиссии Великого Новгорода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Шишкин А.Ю.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- управляющий делами Администрации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Велкого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Новгорода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Повестка </w:t>
      </w:r>
    </w:p>
    <w:p w:rsidR="00260A53" w:rsidRDefault="00260A53" w:rsidP="00260A53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  <w:t>О назначении публичных слушаний</w:t>
      </w:r>
    </w:p>
    <w:p w:rsidR="00260A53" w:rsidRDefault="00260A53" w:rsidP="00260A5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приложение 3 к решению Думы Великого Новгорода от 26.11.2013 № 74 "Об оплате труда в органах местного самоуправления Великого Новгорода"</w:t>
      </w:r>
    </w:p>
    <w:p w:rsidR="00260A53" w:rsidRDefault="00260A53" w:rsidP="00260A5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  <w:t>Об утверждении отчета об участии Великого Новгорода в организациях межмуниципального сотрудничества в 2017 году</w:t>
      </w:r>
    </w:p>
    <w:p w:rsidR="00260A53" w:rsidRDefault="00260A53" w:rsidP="00260A5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  <w:t>Об утверждении отчета об исполнении бюджета Великого Новгорода за 2017 год</w:t>
      </w:r>
    </w:p>
    <w:p w:rsidR="00260A53" w:rsidRDefault="00260A53" w:rsidP="00260A5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изменения в решение Думы Великого Новгорода от 26.06.2003 № 563 "О дополнительных мерах социальной поддержки ветеранов боевых действий"</w:t>
      </w:r>
    </w:p>
    <w:p w:rsidR="00260A53" w:rsidRDefault="00260A53" w:rsidP="00260A5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Программу приватизации муниципального имущества Великого Новгорода в 2018 году</w:t>
      </w:r>
    </w:p>
    <w:p w:rsidR="00260A53" w:rsidRDefault="00260A53" w:rsidP="00260A5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7.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решение Думы Великого Новгорода от 26.12.2017 № 1350 "О бюджете Великого Новгорода на 2018 год и на плановый период 2019 и 2020 годов"</w:t>
      </w:r>
    </w:p>
    <w:p w:rsidR="00260A53" w:rsidRDefault="00260A53" w:rsidP="00260A5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8.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изменения в Положение о комиссии по укреплению налоговой и бюджетной дисциплины</w:t>
      </w:r>
    </w:p>
    <w:p w:rsidR="00260A53" w:rsidRDefault="00260A53" w:rsidP="00260A5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9.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Перечень автомобильных дорог общего пользования местного значения муниципального образования- городского округа Великий Новгород</w:t>
      </w:r>
    </w:p>
    <w:p w:rsidR="00260A53" w:rsidRDefault="00260A53" w:rsidP="00260A5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10.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Приложение к Методике определения арендной платы за муниципальное недвижимое имущество Великого Новгорода</w:t>
      </w:r>
    </w:p>
    <w:p w:rsidR="00260A53" w:rsidRDefault="00260A53" w:rsidP="00260A5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11.</w:t>
      </w:r>
      <w:r>
        <w:rPr>
          <w:rFonts w:ascii="Tms Rmn" w:hAnsi="Tms Rmn" w:cs="Tms Rmn"/>
          <w:color w:val="000000"/>
          <w:sz w:val="26"/>
          <w:szCs w:val="26"/>
        </w:rPr>
        <w:tab/>
        <w:t>О признании утратившим силу решения Новгородской городской Думы</w:t>
      </w:r>
    </w:p>
    <w:p w:rsidR="00260A53" w:rsidRDefault="00260A53" w:rsidP="00260A5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12.</w:t>
      </w:r>
      <w:r>
        <w:rPr>
          <w:rFonts w:ascii="Tms Rmn" w:hAnsi="Tms Rmn" w:cs="Tms Rmn"/>
          <w:color w:val="000000"/>
          <w:sz w:val="26"/>
          <w:szCs w:val="26"/>
        </w:rPr>
        <w:tab/>
        <w:t>О признании утратившим силу решения Думы Великого Новгорода</w:t>
      </w:r>
    </w:p>
    <w:p w:rsidR="00260A53" w:rsidRDefault="00260A53" w:rsidP="00260A5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13.</w:t>
      </w:r>
      <w:r>
        <w:rPr>
          <w:rFonts w:ascii="Tms Rmn" w:hAnsi="Tms Rmn" w:cs="Tms Rmn"/>
          <w:color w:val="000000"/>
          <w:sz w:val="26"/>
          <w:szCs w:val="26"/>
        </w:rPr>
        <w:tab/>
        <w:t>Об установке мемориальной доски</w:t>
      </w:r>
    </w:p>
    <w:p w:rsidR="00260A53" w:rsidRDefault="00260A53" w:rsidP="00260A5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14.</w:t>
      </w:r>
      <w:r>
        <w:rPr>
          <w:rFonts w:ascii="Tms Rmn" w:hAnsi="Tms Rmn" w:cs="Tms Rmn"/>
          <w:color w:val="000000"/>
          <w:sz w:val="26"/>
          <w:szCs w:val="26"/>
        </w:rPr>
        <w:tab/>
        <w:t>Об установке мемориальных досок</w:t>
      </w:r>
    </w:p>
    <w:p w:rsidR="00260A53" w:rsidRDefault="00260A53" w:rsidP="00260A5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15.</w:t>
      </w:r>
      <w:r>
        <w:rPr>
          <w:rFonts w:ascii="Tms Rmn" w:hAnsi="Tms Rmn" w:cs="Tms Rmn"/>
          <w:color w:val="000000"/>
          <w:sz w:val="26"/>
          <w:szCs w:val="26"/>
        </w:rPr>
        <w:tab/>
        <w:t>Об утверждении местных нормативов градостроительного проектирования муниципального образования - городской округ Великий Новгород</w:t>
      </w:r>
    </w:p>
    <w:p w:rsidR="00260A53" w:rsidRDefault="00260A53" w:rsidP="00260A5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16.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схему одномандатных избирательных округов для проведения выборов депутатов Думы Великого Новгорода</w:t>
      </w:r>
    </w:p>
    <w:p w:rsidR="00260A53" w:rsidRDefault="00260A53" w:rsidP="00260A5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17.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состав комиссии по рассмотрению вопросов урегулирования конфликта интересов в отношении лиц, замещающих муниципальные должности в Великом Новгороде</w:t>
      </w:r>
    </w:p>
    <w:p w:rsidR="00260A53" w:rsidRDefault="00260A53" w:rsidP="00260A5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18.</w:t>
      </w:r>
      <w:r>
        <w:rPr>
          <w:rFonts w:ascii="Tms Rmn" w:hAnsi="Tms Rmn" w:cs="Tms Rmn"/>
          <w:color w:val="000000"/>
          <w:sz w:val="26"/>
          <w:szCs w:val="26"/>
        </w:rPr>
        <w:tab/>
        <w:t>Об утверждении Порядка проведения независимой антикоррупционной экспертизы принятых Думой Великого Новгорода нормативных правовых актов и проектов нормативных правовых актов Думы Великого Новгорода</w:t>
      </w:r>
    </w:p>
    <w:p w:rsidR="00260A53" w:rsidRDefault="00260A53" w:rsidP="00260A5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19.</w:t>
      </w:r>
      <w:r>
        <w:rPr>
          <w:rFonts w:ascii="Tms Rmn" w:hAnsi="Tms Rmn" w:cs="Tms Rmn"/>
          <w:color w:val="000000"/>
          <w:sz w:val="26"/>
          <w:szCs w:val="26"/>
        </w:rPr>
        <w:tab/>
        <w:t>О присвоении звания "Почётный гражданин Великого Новгорода"</w:t>
      </w:r>
    </w:p>
    <w:p w:rsidR="00260A53" w:rsidRDefault="00260A53" w:rsidP="00260A5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20.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почётным знаком "За заслуги перед Великим Новгородом"</w:t>
      </w:r>
    </w:p>
    <w:p w:rsidR="00260A53" w:rsidRDefault="00260A53" w:rsidP="00260A5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21.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почётным знаком "За заслуги перед Великим Новгородом"</w:t>
      </w:r>
    </w:p>
    <w:p w:rsidR="00260A53" w:rsidRDefault="00260A53" w:rsidP="00260A5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22.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260A53" w:rsidRDefault="00260A53" w:rsidP="00260A5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23.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260A53" w:rsidRDefault="00260A53" w:rsidP="00260A5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24.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260A53" w:rsidRDefault="00260A53" w:rsidP="00260A5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25.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260A53" w:rsidRDefault="00260A53" w:rsidP="00260A5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26.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260A53" w:rsidRDefault="00260A53" w:rsidP="00260A5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27.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260A53" w:rsidRDefault="00260A53" w:rsidP="00260A5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28.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260A53" w:rsidRDefault="00260A53" w:rsidP="00260A5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29.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260A53" w:rsidRDefault="00260A53" w:rsidP="00260A5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30.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260A53" w:rsidRDefault="00260A53" w:rsidP="00260A5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31.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260A53" w:rsidRDefault="00260A53" w:rsidP="00260A5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32.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260A53" w:rsidRDefault="00260A53" w:rsidP="00260A5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33.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260A53" w:rsidRDefault="00260A53" w:rsidP="00260A5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34.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260A53" w:rsidRDefault="00260A53" w:rsidP="00260A5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35.</w:t>
      </w:r>
      <w:r>
        <w:rPr>
          <w:rFonts w:ascii="Tms Rmn" w:hAnsi="Tms Rmn" w:cs="Tms Rmn"/>
          <w:color w:val="000000"/>
          <w:sz w:val="26"/>
          <w:szCs w:val="26"/>
        </w:rPr>
        <w:tab/>
        <w:t>Разное</w:t>
      </w:r>
    </w:p>
    <w:p w:rsidR="00260A53" w:rsidRDefault="00260A53" w:rsidP="00260A53">
      <w:pPr>
        <w:keepLines/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Предложения по повестке</w:t>
      </w:r>
    </w:p>
    <w:p w:rsidR="00260A53" w:rsidRDefault="00260A53" w:rsidP="00260A5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>Выступили: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Тимофеев В.В. объявил: 1) о наличии заявлений депутатов Думы Великого Новгорода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Весельева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Ю.М. и Данилова В.В. о том, что в связи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с невозможностью их личного присутствия на заседании Думы 31.05.2018, они выразили свои волеизъявления, которые будут учтены при подведении окончательных итогов голосования (копия прилагается); 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2) в связи с отсутствием по уважительной причине депутатов Думы Великого Новгорода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Весельева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Ю.М. и Богомолова В.В. докладчиками по вопросам №№ 23, 33 повестки заседания Думы выступят Петрова С.С., Кузиков Е.И.; 3) о включении в раздел "Разное" следующих вопросов: а) о выполнении Администрацией Великого Новгорода протокольного решения Думы, принятого на заседании Думы Великого Новгорода 29.03.2018, о предоставлении информации о проделанной работе по выходу МУП "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Ритус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" из кризисной ситуации; б) о выполнении Администрацией Великого Новгорода протокольного решения Думы, принятого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на заседании Думы Великого Новгорода 26.04.2018, о предоставлении информации об осуществлении соблюдения гарантийных обязательств при проведении ремонта асфальтобетонного покрытия автомобильных дорог и тротуаров Великого Новгорода; в) о выполнении Администрацией Великого Новгорода протокольного решения Думы, принятого на заседании Думы Великого Новгорода 26.04.2018,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о предоставлении информации о перспективах застройки микрорайонов Великого Новгорода дошкольными образовательными учреждениями; г) о выполнении протокольного решения Думы, принятого на заседании Думы Великого Новгорода 26.04.2018, о проведении в мае 2018 года заседания рабочей комиссии по вопросам содействия защите прав участников долевого строительства многоквартирных домов, пострадавших от недобросовестных застройщиков, осуществляющих свою деятельность на территории Великого Новгорода; д) о протокольном решении Думы Великого Новгорода (по обращениям: общественника –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Лихацкого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Алексея Леонидовича; представителя инициативной группы по благоустройству скверов – Латышева Ильи Александровича; представителя инициативной группы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по созданию Общественного совета –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Гольмана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Александра Олеговича);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е) о выполнении протокольного решения Думы, принятого на заседании Думы Великого Новгорода 26.04.2018, по рассмотрению протеста прокурора Великого Новгорода от 27.03.2018 № 7-33-2018 на статью 10 Положения об Избирательной комиссии Великого Новгорода, утвержденного решением Думы Великого Новгорода от 28.12.2002 № 441; ж) о протокольном решении Думы Великого Новгорода по вопросу осуществления совместного проекта Правительства Новгородской области, Администрации Великого Новгорода, Банка-партнера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и МУП "Информационно-аналитический Центр по ЖКХ" Великого Новгорода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по внедрению единого платежного документа Новгородской области на базе программного обеспечения Банка-партнера и разворачиванию сети сбора платежей.</w:t>
      </w:r>
    </w:p>
    <w:p w:rsidR="00260A53" w:rsidRDefault="00260A53" w:rsidP="00260A53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Голосовали: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 xml:space="preserve">"за" - 24, "против" - нет, "воздержались" - нет (при голосовании отсутствовал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Сабельский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А.Н.)</w:t>
      </w:r>
    </w:p>
    <w:p w:rsidR="00260A53" w:rsidRDefault="00260A53" w:rsidP="00260A53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Решили: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Утвердить повестку с учетом поступивших предложений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685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назначении публичных слушаний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Прохоров Игорь Евгеньевич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Чернов А.А. - о решении комиссии по законодательству и местному самоуправлению - принять проект решения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за проект решения с учетом поправки Администрации Великого Новгорода от 29.05.2018 № М22-2925-И: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- 25, "против" - нет, "воздержались" - нет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(с учетом личного заявления Данилова В.В.)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(при рассмотрении вопросов № 1 - 3 отсутствовал 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Сабельский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А.Н.)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с учетом поправки Администрации Великого Новгорода от 29.05.2018 № М22-2925-И.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внесении изменений в приложение 3 к решению Думы Великого Новгорода от 26.11.2013 № 74 "Об оплате труда </w:t>
      </w:r>
      <w:r>
        <w:rPr>
          <w:rFonts w:ascii="Tms Rmn" w:hAnsi="Tms Rmn" w:cs="Tms Rmn"/>
          <w:color w:val="000000"/>
          <w:sz w:val="26"/>
          <w:szCs w:val="26"/>
        </w:rPr>
        <w:br/>
        <w:t>в органах местного самоуправления Великого Новгорода"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Шишкин Алексей Юрьевич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Михайлова Е.В. - о решении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>по экономике и финансам - принять проект решения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- 25, "против" - нет, "воздержались" - нет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(с учетом личного заявления Данилова В.В.)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Об утверждении отчета об участии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в организациях межмуниципального сотрудничества в 2017 году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Шишкин А.Ю.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Трофимов Д.А., Михайлова Е.В. - о решении комиссий - принять проект решения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- 25, "против" - нет, "воздержались" - нет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(с учетом личного заявления Данилова В.В.)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утверждении отчета об исполнении бюджета Великого Новгорода за 2017 год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Екатерина Викторовна, содокладчик - Ломоносов Александр Владимирович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Трофимов Д.А., Михайлова Е.В., Чернов А.А.,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Лобач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А.С. - о решении комиссий - принять проект решения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- 22, "против" - 3, "воздержались" - 1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(с учетом личного заявления Данилова В.В.)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внесении изменения в решение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от 26.06.2003 № 563 "О дополнительных мерах социальной поддержки ветеранов боевых действий"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Михайлова Е.В. - о решении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>по экономике и финансам - принять проект решения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(с учетом личного заявления Данилова В.В.)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Программу приватизации муниципального имущества Великого Новгорода в 2018 году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Трофимов Д.А., Михайлова Е.В., Чернов А.А. -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о решении комиссий - принять проект решения;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Лобач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А.С. -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о решении комиссии по жилищному хозяйству, архитектуре </w:t>
      </w:r>
      <w:r>
        <w:rPr>
          <w:rFonts w:ascii="Tms Rmn" w:hAnsi="Tms Rmn" w:cs="Tms Rmn"/>
          <w:color w:val="000000"/>
          <w:sz w:val="26"/>
          <w:szCs w:val="26"/>
        </w:rPr>
        <w:br/>
        <w:t>и землепользованию - определиться на заседании Думы Великого Новгорода 31.05.2018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- 23, "против" - нет, "воздержались" - 3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(с учетом личного заявления Данилова В.В.)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решение Думы Великого Новгорода от 26.12.2017 № 1350 "О бюджете Великого Новгорода на 2018 год и на плановый период 2019 и 2020 годов"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Петрова С.С. - о снятии поправки от 16.05.2018 № 08; 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Михайлова Е.В.,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Ломанов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А.Н., Кузиков Е.И., Дубровина Т.С., Букетов В.О., Демидов К.Д., Трофимов Д.А., Екимова С.С.;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Трофимов Д.А., Михайлова Е.В., Чернов А.А.,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Лобач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А.С. - </w:t>
      </w:r>
      <w:r>
        <w:rPr>
          <w:rFonts w:ascii="Tms Rmn" w:hAnsi="Tms Rmn" w:cs="Tms Rmn"/>
          <w:color w:val="000000"/>
          <w:sz w:val="26"/>
          <w:szCs w:val="26"/>
        </w:rPr>
        <w:br/>
        <w:t>о решении комиссий - принять проект решения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1) за проект решения с учетом поправок Администрации Великого Новгорода от 28.05.2018 № 896, от 29.05.2018 № 907:</w:t>
      </w:r>
      <w:r>
        <w:rPr>
          <w:rFonts w:ascii="Tms Rmn" w:hAnsi="Tms Rmn" w:cs="Tms Rmn"/>
          <w:color w:val="000000"/>
          <w:sz w:val="26"/>
          <w:szCs w:val="26"/>
        </w:rPr>
        <w:br/>
        <w:t>"за" - 25, "против" - нет, "воздержались" - 1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(с учетом личного заявления Данилова В.В.);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2) за рекомендацию Администрации Великого Новгорода:</w:t>
      </w:r>
      <w:r>
        <w:rPr>
          <w:rFonts w:ascii="Tms Rmn" w:hAnsi="Tms Rmn" w:cs="Tms Rmn"/>
          <w:color w:val="000000"/>
          <w:sz w:val="26"/>
          <w:szCs w:val="26"/>
        </w:rPr>
        <w:br/>
        <w:t>"за" - 25, "против" - нет, "воздержались" - нет.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1. Проект решения, внесённый Администрацией Великого Новгорода, принять с учетом поправок Администрации Великого Новгорода от 28.05.2018 № 896, от 29.05.2018 № 907.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2. Рекомендовать Администрации Великого Новгорода представить до внеочередного заседания Думы Великого Новгорода 19.06.2018 информацию о возможности размещения муниципального заказа на изготовление ПСД (привязки) трех детских садов (в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мкр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. Псковский, Северный и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Ивушки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>) одним лотом в 2018 году.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внесении изменения в Положение о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>по укреплению налоговой и бюджетной дисциплины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Чернов А.А. - о решении комиссии по законодательству и местному самоуправлению - принять проект решения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- 25, "против" - нет, "воздержались" - нет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(с учетом личного заявления Данилова В.В.)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(при рассмотрении вопроса № 8 отсутствовал Золотарев С.В.)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9.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Перечень автомобильных дорог общего пользования местного значения муниципального образования- городского округа Великий Новгород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Лобач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А.С. - о решении комиссии по жилищному хозяйству, архитектуре и землепользованию - принять проект решения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(с учетом личного заявления Данилова В.В.)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10.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Приложение к Методике определения арендной платы за муниципальное недвижимое имущество Великого Новгорода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Трофимов Д.А., Михайлова Е.В., Чернов А.А.,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Лобач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А.С. - о решении комиссий - принять проект решения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(с учетом личного заявления Данилова В.В.)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признании утратившим силу решения Новгородской городской Думы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Чернов А.А. - о решении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>по законодательству и местному самоуправлению - принять проект решения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- 25, "против" - нет, "воздержались" - 1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(с учетом личного заявления Данилова В.В.)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признании утратившим силу решения Думы Великого Новгорода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Чернов А.А. - о решении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>по законодательству и местному самоуправлению - принять проект решения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- 25, "против" - нет, "воздержались" - нет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установке мемориальной доски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Матюнин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Александр Валерьевич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Трофимов Д.А. - о решении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по социальным вопросам - принять проект 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(с учетом личного заявления Данилова В.В.)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установке мемориальных досок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Матюнин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А.В.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Трофимов Д.А. - о решении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по социальным вопросам - принять проект 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(с учетом личного заявления Данилова В.В.)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утверждении местных нормативов градостроительного проектирования муниципального образования - городской округ Великий Новгород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Матюнин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А.В.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Скрипник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А.К., Демидов К.Д., Трофимов Д.А., Букетов В.О.; Тимофеев В.В. - о принятии проекта решения </w:t>
      </w:r>
      <w:r>
        <w:rPr>
          <w:rFonts w:ascii="Tms Rmn" w:hAnsi="Tms Rmn" w:cs="Tms Rmn"/>
          <w:color w:val="000000"/>
          <w:sz w:val="26"/>
          <w:szCs w:val="26"/>
        </w:rPr>
        <w:br/>
        <w:t>в первом чтении.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1) за принятие проекта решения в первом чтении:</w:t>
      </w:r>
      <w:r>
        <w:rPr>
          <w:rFonts w:ascii="Tms Rmn" w:hAnsi="Tms Rmn" w:cs="Tms Rmn"/>
          <w:color w:val="000000"/>
          <w:sz w:val="26"/>
          <w:szCs w:val="26"/>
        </w:rPr>
        <w:br/>
        <w:t>"за" - 24, "против" - нет, "воздержались" - 2;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(с учетом личного заявления Данилова В.В.)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2) за протокольное решение Думы Великого Новгорода:</w:t>
      </w:r>
      <w:r>
        <w:rPr>
          <w:rFonts w:ascii="Tms Rmn" w:hAnsi="Tms Rmn" w:cs="Tms Rmn"/>
          <w:color w:val="000000"/>
          <w:sz w:val="26"/>
          <w:szCs w:val="26"/>
        </w:rPr>
        <w:br/>
        <w:t>"за" - 25, "против" - нет, "воздержались" - нет.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1. Проект решения, внесённый Администрацией Великого Новгорода, принять в первом чтении;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2. Принять следующее протокольное решение Думы Великого Новгорода:</w:t>
      </w:r>
      <w:r>
        <w:rPr>
          <w:rFonts w:ascii="Tms Rmn" w:hAnsi="Tms Rmn" w:cs="Tms Rmn"/>
          <w:color w:val="000000"/>
          <w:sz w:val="26"/>
          <w:szCs w:val="26"/>
        </w:rPr>
        <w:br/>
        <w:t>"Провести в июне 2018 года заседание круглого стола по данному проекту решения с привлечением заинтересованных лиц".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схему одномандатных избирательных округов для проведения выборов депутатов Думы Великого Новгорода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Шаваев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Евгений Васильевич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Трофимов Д.А., Михайлова Е.В., Чернов А.А.,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Лобач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А.С. - о решении комиссий - принять проект решения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за проект решения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с учетом поправки Избирательной комиссии Великого Новгорода от 28.05.2018 № 01-17/21: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- 26, "против" - нет, "воздержались" - нет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(с учетом личного заявления Данилова В.В.)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Избирательной комиссией Великого Новгорода, принять с учетом поправки Избирательной комиссии Великого Новгорода от 28.05.2018 </w:t>
      </w:r>
      <w:r>
        <w:rPr>
          <w:rFonts w:ascii="Tms Rmn" w:hAnsi="Tms Rmn" w:cs="Tms Rmn"/>
          <w:color w:val="000000"/>
          <w:sz w:val="26"/>
          <w:szCs w:val="26"/>
        </w:rPr>
        <w:br/>
        <w:t>№ 01-17/21.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состав комиссии по рассмотрению вопросов урегулирования конфликта интересов в отношении лиц, замещающих муниципальные должности в Великом Новгороде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Демидов Константин Дмитриевич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Чернов А.А. - о решении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>по законодательству и местному самоуправлению - принять проект решения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(с учетом личного заявления Данилова В.В.)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принять.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утверждении Порядка проведения независимой антикоррупционной экспертизы принятых Думой Великого Новгорода нормативных правовых актов и проектов нормативных правовых актов Думы Великого Новгорода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Демидов К.Д.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Демидов К.Д. - о принятии проекта решения в первом чтении;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Чернов А.А. - о решении комиссии по законодательству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и местному самоуправлению - принять проект решения </w:t>
      </w:r>
      <w:r>
        <w:rPr>
          <w:rFonts w:ascii="Tms Rmn" w:hAnsi="Tms Rmn" w:cs="Tms Rmn"/>
          <w:color w:val="000000"/>
          <w:sz w:val="26"/>
          <w:szCs w:val="26"/>
        </w:rPr>
        <w:br/>
        <w:t>в первом чтении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за принятие проекта решения Думы Великого Новгорода в первом чтении: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- 26, "против" - нет, "воздержались" - нет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(с учетом личного заявления Данилова В.В.)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 в первом чтении.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19, 20, 21.</w:t>
      </w:r>
      <w:r>
        <w:rPr>
          <w:rFonts w:ascii="Tms Rmn" w:hAnsi="Tms Rmn" w:cs="Tms Rmn"/>
          <w:color w:val="000000"/>
          <w:sz w:val="26"/>
          <w:szCs w:val="26"/>
        </w:rPr>
        <w:tab/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О присвоении звания "Почётный гражданин Великого Новгорода" (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Мухарев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Анатолий Александрович, проект решения № 19);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награждении почётным знаком "За заслуги перед Великим Новгородом" (Арапов Владимир Петрович, проект решения </w:t>
      </w:r>
      <w:r>
        <w:rPr>
          <w:rFonts w:ascii="Tms Rmn" w:hAnsi="Tms Rmn" w:cs="Tms Rmn"/>
          <w:color w:val="000000"/>
          <w:sz w:val="26"/>
          <w:szCs w:val="26"/>
        </w:rPr>
        <w:br/>
        <w:t>№ 20);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почётным знаком "За заслуги перед Великим Новгородом" (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Штендер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Григорий Михайлович, проект решения № 21)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Владимир Владимирович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  <w:r>
        <w:rPr>
          <w:rFonts w:ascii="Tms Rmn" w:hAnsi="Tms Rmn" w:cs="Tms Rmn"/>
          <w:color w:val="000000"/>
          <w:sz w:val="26"/>
          <w:szCs w:val="26"/>
        </w:rPr>
        <w:br/>
        <w:t>1. По составу счетной комиссии: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- 25, "против" - нет, "воздержались" - нет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2. По утверждению протокола счетной комиссии об избрании председателя счетной комиссии (протокол № 1):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- 25, "против" - нет, "воздержались" - нет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3. По утверждению протокола счетной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по результатам протокола тайного голосования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по присвоению звания «Почётный гражданин Великого Новгорода»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Мухареву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Анатолию Александровичу (протокол </w:t>
      </w:r>
      <w:r>
        <w:rPr>
          <w:rFonts w:ascii="Tms Rmn" w:hAnsi="Tms Rmn" w:cs="Tms Rmn"/>
          <w:color w:val="000000"/>
          <w:sz w:val="26"/>
          <w:szCs w:val="26"/>
        </w:rPr>
        <w:br/>
        <w:t>№ 2)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- 25, "против" - нет, "воздержались" - нет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4. По утверждению протокола счетной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по результатам протокола тайного голосования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по награждению почётным знаком «За заслуги перед Великим Новгородом»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Арапова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Владимира Петровича (протокол № 3)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- 25, "против" - нет, "воздержались" - нет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5. По утверждению протокола счетной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по результатам протокола тайного голосования по награждению почётным знаком «За заслуги перед Великим Новгородом»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Штендера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Григория Михайловича (протокол </w:t>
      </w:r>
      <w:r>
        <w:rPr>
          <w:rFonts w:ascii="Tms Rmn" w:hAnsi="Tms Rmn" w:cs="Tms Rmn"/>
          <w:color w:val="000000"/>
          <w:sz w:val="26"/>
          <w:szCs w:val="26"/>
        </w:rPr>
        <w:br/>
        <w:t>№ 4)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- 25, "против" - нет, "воздержались" - нет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1. Избрать счетную комиссию в составе: Григорьев Э.В.,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Довгий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И.Н.,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Скрипник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А.К.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2. Утвердить протокол счетной комиссии от 31.05.2018 № 1 </w:t>
      </w:r>
      <w:r>
        <w:rPr>
          <w:rFonts w:ascii="Tms Rmn" w:hAnsi="Tms Rmn" w:cs="Tms Rmn"/>
          <w:color w:val="000000"/>
          <w:sz w:val="26"/>
          <w:szCs w:val="26"/>
        </w:rPr>
        <w:br/>
        <w:t>об избрании председателя счетной комиссии (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Скрипник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А.К.).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3. Утвердить протокол счетной комиссии по результатам тайного голосования по присвоению звания "Почетный гражданин Великого Новгорода" от 31.05.2018 № 2. Присвоить звание "Почетный гражданин Великого Новгорода"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Мухареву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Анатолию Александровичу.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4. Утвердить протокол счетной комиссии по результатам тайного голосования по награждению почетным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 xml:space="preserve">знаком  </w:t>
      </w:r>
      <w:r>
        <w:rPr>
          <w:rFonts w:ascii="Tms Rmn" w:hAnsi="Tms Rmn" w:cs="Tms Rmn"/>
          <w:color w:val="000000"/>
          <w:sz w:val="26"/>
          <w:szCs w:val="26"/>
        </w:rPr>
        <w:br/>
        <w:t>"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За заслуги перед Великим Новгородом"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Арапова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Владимира Петровича от 31.05.2018 № 3. Решение не принято.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5. Утвердить протокол счетной комиссии по результатам тайного голосования по награждению почетным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 xml:space="preserve">знаком  </w:t>
      </w:r>
      <w:r>
        <w:rPr>
          <w:rFonts w:ascii="Tms Rmn" w:hAnsi="Tms Rmn" w:cs="Tms Rmn"/>
          <w:color w:val="000000"/>
          <w:sz w:val="26"/>
          <w:szCs w:val="26"/>
        </w:rPr>
        <w:br/>
        <w:t>"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За заслуги перед Великим Новгородом"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Штендера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Григория Михайловича от 31.05.2018 № 4. Решение не принято.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Ломоносов А.В.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- 25, "против" - нет, "воздержались" - нет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Контрольно-счетной палатой Великого Новгорода, принять.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Петрова Светлана Сергеевна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- 25, "против" - нет, "воздержались" - нет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депутатом Думы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Весельевым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Ю.М., принять.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- 25,"против" - нет, "воздержались" - нет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принять.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Демидов К.Д.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- 25, "против" - нет, "воздержались" - нет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принять.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Демидов К.Д.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- 25, "против" - нет, "воздержались" - нет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принять.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Кузиков Евгений Иванович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- 24, "против" - нет, "воздержались" - 1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принять.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Смирнова Галина Геннадьевна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- 25, "против" - нет, "воздержались" - нет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29.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Петрова Светлана Сергеевна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- 25, "против" - нет, "воздержались" - нет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30.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Яковлева Татьяна Валерьевна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- 25, "против" - нет, "воздержались" - нет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Трофимов Дмитрий Александрович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- 25, "против" - нет, "воздержались" - нет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Золотарев Сергей Валерьевич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- 25, "против" - нет, "воздержались" - нет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Кузиков Е.И.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- 23, "против" - нет, "воздержались" - 1, </w:t>
      </w:r>
      <w:r>
        <w:rPr>
          <w:rFonts w:ascii="Tms Rmn" w:hAnsi="Tms Rmn" w:cs="Tms Rmn"/>
          <w:color w:val="000000"/>
          <w:sz w:val="26"/>
          <w:szCs w:val="26"/>
        </w:rPr>
        <w:br/>
        <w:t>"не голосовали" - 1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 Богомоловым В.В., принять.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Авдеев Игорь Николаевич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- 24, "против" - нет, "воздержались" - нет, </w:t>
      </w:r>
      <w:r>
        <w:rPr>
          <w:rFonts w:ascii="Tms Rmn" w:hAnsi="Tms Rmn" w:cs="Tms Rmn"/>
          <w:color w:val="000000"/>
          <w:sz w:val="26"/>
          <w:szCs w:val="26"/>
        </w:rPr>
        <w:br/>
        <w:t>"не голосовали" - 1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Разное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35.1.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протокольном решении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по вопросу осуществления совместного проекта Правительства Новгородской области, Администрации Великого Новгорода, Банка-партнера и МУП "Информационно-аналитический Центр по ЖКХ" Великого Новгорода по внедрению единого платежного документа Новгородской области на базе программного обеспечения Банка-партнера и разворачиванию сети сбора платежей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Лобач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Антон Сергеевич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Кузиков Е.И., Тимофеев В.В., Симоненко С.И., Старостин А.В., Демидов К.Д., Прохоров И.Е., Дубровина Т.С., Гетманский А.В., Золотарев С.В.,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Е.В., 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Маяцкий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за протокольное решение Думы Великого Новгорода № 1: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- 14, "против" - 4, "воздержались" - 2;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за протокольное решение Думы Великого Новгорода № 2: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- 10, "против" - 4, "воздержались" - 8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(с учетом личных заявлений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Букетова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В.О., Петровой С.С., Данилова В.В.; при голосовании отсутствовал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Маяцкий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В.А.)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(при рассмотрении вопросов № 35.1 - 35.6 отсутствовали Букетов В.О., Петрова С.С.,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Мишекурин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В.Ю., Трофимов Д.А., Поплавский Г.Е.)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1. Принять протокольное решение Думы Великого Новгорода № 1: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"Поручить Администрации Великого Новгорода представить </w:t>
      </w:r>
      <w:r>
        <w:rPr>
          <w:rFonts w:ascii="Tms Rmn" w:hAnsi="Tms Rmn" w:cs="Tms Rmn"/>
          <w:color w:val="000000"/>
          <w:sz w:val="26"/>
          <w:szCs w:val="26"/>
        </w:rPr>
        <w:br/>
        <w:t>не позднее чем за 5 дней до размещения конкурсной документации на сайте: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1) бизнес-план совместного проекта по внедрению единого платежного документа;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2) конкурсную документацию (на услуги по открытию расчетного счета; по осуществлению зачисления на расчетный счет денежных средств, принятых Банком-партнером в порядке перевода от физических лиц, единым платежом с приложением электронного реестра);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3) проекты договоров, планируемых заключить в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рамках  исполнения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данной "дорожной карты":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- договор с МУП "ИАЦ по ЖКХ" на услугу </w:t>
      </w:r>
      <w:r>
        <w:rPr>
          <w:rFonts w:ascii="Tms Rmn" w:hAnsi="Tms Rmn" w:cs="Tms Rmn"/>
          <w:color w:val="000000"/>
          <w:sz w:val="26"/>
          <w:szCs w:val="26"/>
        </w:rPr>
        <w:br/>
        <w:t>по формированию ЕПД;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- договор по зачислению на открытый расчетный счет денежных средств, принятых Банком-партнером в порядке перевода от физических лиц, единым платежом с приложением электронного реестра;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- договор между Банком-партнером с платежными агентами </w:t>
      </w:r>
      <w:r>
        <w:rPr>
          <w:rFonts w:ascii="Tms Rmn" w:hAnsi="Tms Rmn" w:cs="Tms Rmn"/>
          <w:color w:val="000000"/>
          <w:sz w:val="26"/>
          <w:szCs w:val="26"/>
        </w:rPr>
        <w:br/>
        <w:t>по приему платежей по формату ЕПД;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4) информацию о порядке проведения работ: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- по расчетам за ЖКХ на территории Новгородской области,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- по подключению к проекту УО ТСЖ, поставщиков услуг </w:t>
      </w:r>
      <w:r>
        <w:rPr>
          <w:rFonts w:ascii="Tms Rmn" w:hAnsi="Tms Rmn" w:cs="Tms Rmn"/>
          <w:color w:val="000000"/>
          <w:sz w:val="26"/>
          <w:szCs w:val="26"/>
        </w:rPr>
        <w:br/>
        <w:t>и платежных агентов, действующих на территории Новгородской области.";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2. Протокольное решение Думы Великого Новгорода № 2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"Поручить Администрации Великого Новгорода приостановить исполнение "дорожной карты" совместного проекта Правительства Новгородской области, Администрации Великого Новгорода, Банка-партнера и МУП "Информационно- аналитический Центр по ЖКХ" Великого Новгорода по внедрению единого платежного документа Новгородской области на базе программного обеспечения Банка-партнера и разворачиванию сети сбора платежей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до представления Администрацией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lastRenderedPageBreak/>
        <w:t>ранее запрошенной Думой Великого Новгорода информации (исход. ДВН от 19.04.2018 № 421)" не принято.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35.2.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выполнении Администрацией Великого Новгорода протокольного решения Думы, принятого на заседании Думы Великого Новгорода 29.03.2018, о предоставлении информации о проделанной работе по выходу МУП "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Ритус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>" из кризисной ситуации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Прохоров И.Е.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информацию к сведению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35.3.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выполнении Администрацией Великого Новгорода протокольного решения Думы, принятого на заседании Думы Великого Новгорода 26.04.2018, о предоставлении информации об осуществлении соблюдения гарантийных обязательств </w:t>
      </w:r>
      <w:r>
        <w:rPr>
          <w:rFonts w:ascii="Tms Rmn" w:hAnsi="Tms Rmn" w:cs="Tms Rmn"/>
          <w:color w:val="000000"/>
          <w:sz w:val="26"/>
          <w:szCs w:val="26"/>
        </w:rPr>
        <w:br/>
        <w:t>при проведении ремонта асфальтобетонного покрытия автомобильных дорог и тротуаров Великого Новгорода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Васильев Александр Александрович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Довгий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И.Н.,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Скрипник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А.К., Смирнова Г.Г.,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Е.В., Старостин А.В.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информацию к сведению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35.4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выполнении Администрацией Великого Новгорода протокольного решения Думы, принятого на заседании Думы Великого Новгорода 26.04.2018, о предоставлении информации о перспективах застройки микрорайонов Великого Новгорода дошкольными образовательными учреждениями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информацию к сведению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35.5.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выполнении протокольного решения Думы, принятого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на заседании Думы Великого Новгорода 26.04.2018,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о проведении в мае 2018 года заседания рабочей комиссии по вопросам содействия защите прав участников долевого строительства многоквартирных домов, пострадавших </w:t>
      </w:r>
      <w:r>
        <w:rPr>
          <w:rFonts w:ascii="Tms Rmn" w:hAnsi="Tms Rmn" w:cs="Tms Rmn"/>
          <w:color w:val="000000"/>
          <w:sz w:val="26"/>
          <w:szCs w:val="26"/>
        </w:rPr>
        <w:br/>
        <w:t>от недобросовестных застройщиков, осуществляющих свою деятельность на территории Великого Новгорода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- 16, "против" - нет, "воздержались" - 2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(при рассмотрении вопросов № 35.5 - 35.6 отсутствовали Михайлова Е.В., Золотарев С.В.)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  <w:t>Принять следующее протокольное решение Думы Великого Новгорода: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"1. Поддержать проект областного закона "О внесении изменений в областной закон Новгородской области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от 02.10.2013 № 340-ОЗ "О мерах по защите прав участников долевого строительства многоквартирных домов и жилых домов блокированной застройки, состоящих из трёх и более блоков, на территории Новгородской области", предусматривающий предоставление за счёт регионального бюджета субсидий жилищно-строительным кооперативам, товариществам собственников жилья, новым застройщикам </w:t>
      </w:r>
      <w:r>
        <w:rPr>
          <w:rFonts w:ascii="Tms Rmn" w:hAnsi="Tms Rmn" w:cs="Tms Rmn"/>
          <w:color w:val="000000"/>
          <w:sz w:val="26"/>
          <w:szCs w:val="26"/>
        </w:rPr>
        <w:br/>
        <w:t>в целях ввода в эксплуатацию проблемных объектов.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2. Поставить на контроль исполнение мероприятий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по реализации Министерством строительства и жилищно-коммунального хозяйства Новгородской области Плана-графика ("Дорожной карты") по осуществлению мер </w:t>
      </w:r>
      <w:r>
        <w:rPr>
          <w:rFonts w:ascii="Tms Rmn" w:hAnsi="Tms Rmn" w:cs="Tms Rmn"/>
          <w:color w:val="000000"/>
          <w:sz w:val="26"/>
          <w:szCs w:val="26"/>
        </w:rPr>
        <w:br/>
        <w:t>по решению проблем граждан, включённых в реестр граждан, чьи денежные средства привлечены для строительства многоквартирных домов и чьи права нарушены, на территории Новгородской области, утверждённого распоряжением Правительства Новгородской области от 23.04.2018 № 110-рг.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3. Обратиться в Министерство строительства и жилищно-коммунального хозяйства Новгородской области с просьбой ежеквартально представлять в Думу Великого Новгорода информацию об исполнении мероприятий Плана-графика ("Дорожной карты") по осуществлению мер по решению проблем граждан, включённых в реестр граждан, чьи денежные средства привлечены для строительства многоквартирных домов и чьи права нарушены, на территории Новгородской области".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35.6.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выполнении протокольного решения Думы, принятого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на заседании Думы Великого Новгорода 26.04.2018,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по рассмотрению протеста прокурора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от 27.03.2018 № 7-33-2018 на статью 10 Положения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об Избирательной комиссии Великого Новгорода, утвержденного решением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от 28.12.2002 № 441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Демидов К.Д.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- 18, "против" - нет, "воздержались" - нет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  <w:t>Принять следующее протокольное решение Думы Великого Новгорода: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"1. Согласиться с протестом прокурора Великого Новгорода.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2. Поручить постоянной комиссии Думы Великого Новгорода по законодательству и местному самоуправлению подготовить и внести на рассмотрение Думы Великого Новгорода во втором полугодии 2018 года проекты решений «О внесении изменений в Устав муниципального образования – городского округа Великий Новгород» и «О внесении изменений в Положение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об Избирательной комиссии Великого Новгорода, утвержденное решением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от 28.12.2002 № 441".</w:t>
      </w: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tabs>
          <w:tab w:val="left" w:pos="1350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60A53" w:rsidRDefault="00260A53" w:rsidP="00260A53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43"/>
        <w:gridCol w:w="2267"/>
        <w:gridCol w:w="3685"/>
      </w:tblGrid>
      <w:tr w:rsidR="00260A53">
        <w:tc>
          <w:tcPr>
            <w:tcW w:w="3543" w:type="dxa"/>
          </w:tcPr>
          <w:p w:rsidR="00260A53" w:rsidRDefault="00260A5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74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</w:t>
            </w:r>
          </w:p>
        </w:tc>
        <w:tc>
          <w:tcPr>
            <w:tcW w:w="2267" w:type="dxa"/>
          </w:tcPr>
          <w:p w:rsidR="00260A53" w:rsidRDefault="00260A5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</w:tcPr>
          <w:p w:rsidR="00260A53" w:rsidRDefault="00260A5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В.В. Тимофеев </w:t>
            </w:r>
          </w:p>
        </w:tc>
      </w:tr>
    </w:tbl>
    <w:p w:rsidR="00374B33" w:rsidRDefault="00374B33"/>
    <w:sectPr w:rsidR="00374B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swiss"/>
    <w:notTrueType/>
    <w:pitch w:val="variable"/>
    <w:sig w:usb0="00000201" w:usb1="00000000" w:usb2="00000000" w:usb3="00000000" w:csb0="00000004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B66"/>
    <w:rsid w:val="00260A53"/>
    <w:rsid w:val="00374B33"/>
    <w:rsid w:val="003D6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DC2504-B11E-4C0D-B062-BFFAF2400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19</Pages>
  <Words>4692</Words>
  <Characters>26746</Characters>
  <Application>Microsoft Office Word</Application>
  <DocSecurity>0</DocSecurity>
  <Lines>222</Lines>
  <Paragraphs>62</Paragraphs>
  <ScaleCrop>false</ScaleCrop>
  <Company/>
  <LinksUpToDate>false</LinksUpToDate>
  <CharactersWithSpaces>31376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Яковенко Марина Николаевна</dc:creator>
  <cp:keywords/>
  <dc:description/>
  <cp:lastModifiedBy>Яковенко Марина Николаевна</cp:lastModifiedBy>
  <cp:revision>2</cp:revision>
  <dcterms:created xsi:type="dcterms:W3CDTF">2018-06-05T09:42:00Z</dcterms:created>
  <dcterms:modified xsi:type="dcterms:W3CDTF">2018-06-05T09:46:00Z</dcterms:modified>
</cp:coreProperties>
</file>