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2D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 w:rsidRPr="00932D4D"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 w:rsidRPr="00932D4D"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32D4D" w:rsidRPr="00932D4D" w:rsidRDefault="00932D4D" w:rsidP="00932D4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932D4D">
        <w:rPr>
          <w:rFonts w:ascii="Times New Roman" w:hAnsi="Times New Roman" w:cs="Times New Roman"/>
          <w:color w:val="0000FF"/>
          <w:sz w:val="26"/>
          <w:szCs w:val="26"/>
        </w:rPr>
        <w:t>07.12.2017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 w:rsidRPr="00932D4D">
        <w:rPr>
          <w:rFonts w:ascii="Times New Roman" w:hAnsi="Times New Roman" w:cs="Times New Roman"/>
          <w:color w:val="0000FF"/>
          <w:sz w:val="26"/>
          <w:szCs w:val="26"/>
        </w:rPr>
        <w:t>74</w:t>
      </w:r>
    </w:p>
    <w:p w:rsidR="00932D4D" w:rsidRPr="00932D4D" w:rsidRDefault="00932D4D" w:rsidP="00932D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932D4D" w:rsidRPr="00932D4D" w:rsidTr="00932D4D">
        <w:trPr>
          <w:gridBefore w:val="1"/>
          <w:wBefore w:w="9" w:type="dxa"/>
        </w:trPr>
        <w:tc>
          <w:tcPr>
            <w:tcW w:w="3510" w:type="dxa"/>
            <w:gridSpan w:val="2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2D4D" w:rsidRPr="00932D4D" w:rsidTr="00932D4D">
        <w:trPr>
          <w:gridBefore w:val="1"/>
          <w:wBefore w:w="9" w:type="dxa"/>
        </w:trPr>
        <w:tc>
          <w:tcPr>
            <w:tcW w:w="3510" w:type="dxa"/>
            <w:gridSpan w:val="2"/>
          </w:tcPr>
          <w:p w:rsidR="00932D4D" w:rsidRPr="00932D4D" w:rsidRDefault="00932D4D" w:rsidP="00932D4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32D4D" w:rsidRPr="00932D4D" w:rsidRDefault="00932D4D" w:rsidP="00932D4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932D4D" w:rsidRPr="00932D4D" w:rsidRDefault="00932D4D" w:rsidP="00932D4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  <w:tr w:rsidR="00932D4D" w:rsidRPr="00932D4D" w:rsidTr="00932D4D">
        <w:trPr>
          <w:gridBefore w:val="1"/>
          <w:wBefore w:w="9" w:type="dxa"/>
        </w:trPr>
        <w:tc>
          <w:tcPr>
            <w:tcW w:w="3510" w:type="dxa"/>
            <w:gridSpan w:val="2"/>
          </w:tcPr>
          <w:p w:rsidR="00932D4D" w:rsidRPr="00932D4D" w:rsidRDefault="00932D4D" w:rsidP="00932D4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</w:tcPr>
          <w:p w:rsidR="00932D4D" w:rsidRPr="00932D4D" w:rsidRDefault="00932D4D" w:rsidP="00932D4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2D4D" w:rsidRPr="00932D4D" w:rsidTr="00932D4D">
        <w:trPr>
          <w:gridAfter w:val="1"/>
          <w:wAfter w:w="6" w:type="dxa"/>
        </w:trPr>
        <w:tc>
          <w:tcPr>
            <w:tcW w:w="3429" w:type="dxa"/>
            <w:gridSpan w:val="2"/>
          </w:tcPr>
          <w:p w:rsidR="00932D4D" w:rsidRDefault="00932D4D" w:rsidP="00932D4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932D4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932D4D" w:rsidRDefault="00932D4D" w:rsidP="00932D4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932D4D" w:rsidRPr="00932D4D" w:rsidRDefault="00932D4D" w:rsidP="00932D4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932D4D" w:rsidRPr="00932D4D" w:rsidTr="00932D4D">
        <w:trPr>
          <w:gridAfter w:val="1"/>
          <w:wAfter w:w="6" w:type="dxa"/>
        </w:trPr>
        <w:tc>
          <w:tcPr>
            <w:tcW w:w="3429" w:type="dxa"/>
            <w:gridSpan w:val="2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932D4D" w:rsidRPr="00932D4D" w:rsidRDefault="00932D4D" w:rsidP="00932D4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</w:t>
            </w:r>
            <w:bookmarkStart w:id="0" w:name="_GoBack"/>
            <w:bookmarkEnd w:id="0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., Гетманский А.В.</w:t>
            </w:r>
            <w:proofErr w:type="gram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proofErr w:type="gram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Поплавский Г.Е., Смирнова Г.Г.,  Чернов А.А., Симоненко С.И., Григорьев Э.В.,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Петрова С.С., </w:t>
            </w: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</w:tc>
      </w:tr>
      <w:tr w:rsidR="00932D4D" w:rsidRPr="00932D4D" w:rsidTr="00932D4D">
        <w:trPr>
          <w:gridAfter w:val="1"/>
          <w:wAfter w:w="6" w:type="dxa"/>
        </w:trPr>
        <w:tc>
          <w:tcPr>
            <w:tcW w:w="3429" w:type="dxa"/>
            <w:gridSpan w:val="2"/>
          </w:tcPr>
          <w:p w:rsidR="00932D4D" w:rsidRPr="00932D4D" w:rsidRDefault="00932D4D" w:rsidP="00932D4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</w:t>
            </w:r>
            <w:proofErr w:type="gramEnd"/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заместитель прокурора Великого Новгорода</w:t>
            </w:r>
          </w:p>
        </w:tc>
        <w:tc>
          <w:tcPr>
            <w:tcW w:w="6060" w:type="dxa"/>
            <w:gridSpan w:val="3"/>
          </w:tcPr>
          <w:p w:rsidR="00932D4D" w:rsidRPr="00932D4D" w:rsidRDefault="00932D4D" w:rsidP="00932D4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932D4D" w:rsidRPr="00932D4D" w:rsidTr="00932D4D">
        <w:trPr>
          <w:gridAfter w:val="1"/>
          <w:wAfter w:w="6" w:type="dxa"/>
        </w:trPr>
        <w:tc>
          <w:tcPr>
            <w:tcW w:w="3429" w:type="dxa"/>
            <w:gridSpan w:val="2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932D4D" w:rsidRPr="00932D4D" w:rsidTr="00932D4D">
        <w:trPr>
          <w:gridAfter w:val="1"/>
          <w:wAfter w:w="6" w:type="dxa"/>
        </w:trPr>
        <w:tc>
          <w:tcPr>
            <w:tcW w:w="3429" w:type="dxa"/>
            <w:gridSpan w:val="2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 w:rsidRPr="00932D4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 w:rsidRPr="00932D4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32D4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Ильин М.Е., Екимова С.С.</w:t>
            </w:r>
            <w:proofErr w:type="gramStart"/>
            <w:r w:rsidRPr="00932D4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 w:rsidRPr="00932D4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 w:rsidRPr="00932D4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 w:rsidRPr="00932D4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</w:t>
            </w:r>
          </w:p>
        </w:tc>
      </w:tr>
    </w:tbl>
    <w:p w:rsidR="00932D4D" w:rsidRPr="00932D4D" w:rsidRDefault="00932D4D" w:rsidP="00932D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932D4D" w:rsidRPr="00932D4D" w:rsidRDefault="00932D4D" w:rsidP="00932D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932D4D" w:rsidRPr="00932D4D">
        <w:tc>
          <w:tcPr>
            <w:tcW w:w="3420" w:type="dxa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В.В., Данилов В.В., Золотарев С.В., </w:t>
            </w:r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</w:t>
            </w:r>
            <w:proofErr w:type="gram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proofErr w:type="gramEnd"/>
            <w:r w:rsidRPr="00932D4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Трофимов Д.А.</w:t>
            </w:r>
          </w:p>
        </w:tc>
      </w:tr>
    </w:tbl>
    <w:p w:rsidR="00932D4D" w:rsidRPr="00932D4D" w:rsidRDefault="00932D4D" w:rsidP="00932D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932D4D" w:rsidRPr="00932D4D" w:rsidRDefault="00932D4D" w:rsidP="00932D4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32D4D" w:rsidRPr="00932D4D" w:rsidRDefault="00932D4D" w:rsidP="00932D4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Андреев Е.В.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А.М.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социальным вопросам Администрации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Е.В.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заместителшь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Главы Администрации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Левков Ю.М.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Ломоносов А.В.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А.В.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Е.А.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Морозов П.Е.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Пшеницын Ю.Г.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А.Б.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Е.В.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1.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О приостановлении действия решения Думы Великого Новгорода от 24.06.2010 № 710 "Об установлении спортсменам-ветеранам ежемесячного денежного пособия"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2.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О приостановлении действия отдельных решений Думы Великого Новгорода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3.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01.03.2016 </w:t>
      </w:r>
      <w:r w:rsidRPr="00932D4D">
        <w:rPr>
          <w:rFonts w:ascii="Tms Rmn" w:hAnsi="Tms Rmn" w:cs="Tms Rmn"/>
          <w:color w:val="000000"/>
          <w:sz w:val="26"/>
          <w:szCs w:val="26"/>
        </w:rPr>
        <w:br/>
        <w:t>№ 749 "Об установлении дополнительной меры социальной поддержки студентов"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4.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О приостановлении действия решения Думы Великого Новгорода от 29.03.2012 № 1223 "О мерах социальной поддержки семей в связи с одновременным рождением двух детей"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5.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05.04.2011 </w:t>
      </w:r>
      <w:r w:rsidRPr="00932D4D">
        <w:rPr>
          <w:rFonts w:ascii="Tms Rmn" w:hAnsi="Tms Rmn" w:cs="Tms Rmn"/>
          <w:color w:val="000000"/>
          <w:sz w:val="26"/>
          <w:szCs w:val="26"/>
        </w:rPr>
        <w:br/>
        <w:t>№ 961 "О дополнительных мерах социальной поддержки многодетных семей"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6.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Об установлении базовой суммы для расчета размера пожизненной ренты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7.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Об утверждении базовых ставок арендной платы за муниципальное недвижимое имущество Великого Новгорода (нежилые помещения, здания, сооружения) на 2018 год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lastRenderedPageBreak/>
        <w:t>8.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Об утверждении Программы приватизации муниципального имущества Великого Новгорода в 2018 году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9.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О проекте решения Думы Великого Новгорода "О бюджете Великого Новгорода на 2018 год и на плановый период 2019 и 2020 годов"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10.</w:t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932D4D" w:rsidRPr="00932D4D" w:rsidRDefault="00932D4D" w:rsidP="00932D4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наличии заявлений депутатов Думы Великого Новгорода </w:t>
      </w:r>
      <w:proofErr w:type="spellStart"/>
      <w:r w:rsidRPr="00932D4D"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 w:rsidRPr="00932D4D">
        <w:rPr>
          <w:rFonts w:ascii="Times New Roman" w:hAnsi="Times New Roman" w:cs="Times New Roman"/>
          <w:color w:val="000000"/>
          <w:sz w:val="26"/>
          <w:szCs w:val="26"/>
        </w:rPr>
        <w:t xml:space="preserve"> В.Ю., Трофимова Д.А., Данилова В.В., Золотарева С.В. о том, что в связи с невозможностью их личного присутствия на заседании Думы 07.12.2017, они выразили свое волеизъявление, которое будет учтено при подведении окончательных итогов голосования (копии прилагаются); 2) о снятии на основании письма Администрации Великого Новгорода вопросов №№ 1, 2, 4; 3) о замене докладчика на основании письма Администрации Великого Новгорода, по вопросу № 3 повестки заседания Думы выступит </w:t>
      </w:r>
      <w:proofErr w:type="spellStart"/>
      <w:r w:rsidRPr="00932D4D">
        <w:rPr>
          <w:rFonts w:ascii="Times New Roman" w:hAnsi="Times New Roman" w:cs="Times New Roman"/>
          <w:color w:val="000000"/>
          <w:sz w:val="26"/>
          <w:szCs w:val="26"/>
        </w:rPr>
        <w:t>Звяглов</w:t>
      </w:r>
      <w:proofErr w:type="spellEnd"/>
      <w:r w:rsidRPr="00932D4D">
        <w:rPr>
          <w:rFonts w:ascii="Times New Roman" w:hAnsi="Times New Roman" w:cs="Times New Roman"/>
          <w:color w:val="000000"/>
          <w:sz w:val="26"/>
          <w:szCs w:val="26"/>
        </w:rPr>
        <w:t xml:space="preserve"> А.М.; 4) о включении в раздел "Разное" вопроса: о протокольном решении Думы Великого Новгорода о поручении Контрольно-счетной палате Великого Новгорода. 2. Смирнова Г.Г., </w:t>
      </w:r>
      <w:proofErr w:type="spellStart"/>
      <w:r w:rsidRPr="00932D4D">
        <w:rPr>
          <w:rFonts w:ascii="Times New Roman" w:hAnsi="Times New Roman" w:cs="Times New Roman"/>
          <w:color w:val="000000"/>
          <w:sz w:val="26"/>
          <w:szCs w:val="26"/>
        </w:rPr>
        <w:t>Довгий</w:t>
      </w:r>
      <w:proofErr w:type="spellEnd"/>
      <w:r w:rsidRPr="00932D4D">
        <w:rPr>
          <w:rFonts w:ascii="Times New Roman" w:hAnsi="Times New Roman" w:cs="Times New Roman"/>
          <w:color w:val="000000"/>
          <w:sz w:val="26"/>
          <w:szCs w:val="26"/>
        </w:rPr>
        <w:t xml:space="preserve"> И.Н., Демидов К.Д.  - предложили рассмотреть дополнительные вопросы в разделе "Разное"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32D4D"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932D4D">
        <w:rPr>
          <w:rFonts w:ascii="Times New Roman" w:hAnsi="Times New Roman" w:cs="Times New Roman"/>
          <w:color w:val="000000"/>
          <w:sz w:val="26"/>
          <w:szCs w:val="26"/>
        </w:rPr>
        <w:t>"за" - 21, "против" - нет, "воздержались" - нет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 w:rsidRPr="00932D4D"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 w:rsidRPr="00932D4D"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932D4D" w:rsidRPr="00932D4D" w:rsidRDefault="00932D4D" w:rsidP="00932D4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32D4D"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932D4D"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3.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01.03.2016 № 749 "Об установлении дополнительной меры социальной поддержки студентов"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Алексей Михайлович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Смирнова Г.Г., Чернов А.А.,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3 - 7 отсутствовал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lastRenderedPageBreak/>
        <w:t>5.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Смирнова Г.Г., Чернов А.А.,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6.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Об установлении базовой суммы для расчета размера пожизненной ренты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Смирнова Г.Г., Чернов А.А.,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7.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Об утверждении базовых ставок арендной платы за муниципальное недвижимое имущество Великого Новгорода (нежилые помещения, здания, сооружения) на 2018 год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Смирнова Г.Г., Чернов А.А.,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04.12.2017 № М22-7070-И: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04.12.2017 № М22-7070-И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8.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Об утверждении Программы приватизации муниципального имущества Великого Новгорода в 2018 году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Смирнова Г.Г., Чернов А.А.,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 с поправкой Администрации Великого 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Новгорода  с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включением в Перечень муниципальных унитарных предприятий Великого Новгорода, не подлежащих приватизации в 2018 году, МУП "Городские бани" и МУП "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Ритус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>"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04.12.2017 № М22-7071 - И: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"за" - 22, "против" - 1, "воздержались" - нет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Данилова В.В.)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04.12.2017 № М22-7071 - И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9.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 проекте решения Думы Великого Новгорода "О бюджете Великого Новгорода на 2018 год и на плановый период 2019 и 2020 годов"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Содокладчик - Ломоносов Александр Владимирович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архитетуре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 землепользованию - определиться на заседании Думы;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Смирнова Г.Г. - о решении комиссии по социальным вопросам - определиться на заседании Думы; предложить Думе Великого Новгорода подготовить и направить обращение к члену Совета Федерации Федерального Собрания Фабричному С.Ю. о ходе подготовки законопроекта, которым предполагается ввести новый административный штраф за проезд или стоянку </w:t>
      </w:r>
      <w:r w:rsidRPr="00932D4D">
        <w:rPr>
          <w:rFonts w:ascii="Tms Rmn" w:hAnsi="Tms Rmn" w:cs="Tms Rmn"/>
          <w:color w:val="000000"/>
          <w:sz w:val="26"/>
          <w:szCs w:val="26"/>
        </w:rPr>
        <w:lastRenderedPageBreak/>
        <w:t>механических транспортных средств на газонах или других озелененных территориях;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- определиться на заседании Думы;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А.Б. - о решении фракции 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>"ЛДПР"</w:t>
      </w:r>
      <w:r w:rsidRPr="00932D4D">
        <w:rPr>
          <w:rFonts w:ascii="Tms Rmn" w:hAnsi="Tms Rmn" w:cs="Tms Rmn"/>
          <w:color w:val="000000"/>
          <w:sz w:val="26"/>
          <w:szCs w:val="26"/>
        </w:rPr>
        <w:t>- не принимать проект бюджета в первом чтении;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А.Н. - о решении фракции "Яблоко"- не принимать проект бюджета в первом чтении; о необходимости увеличения доли НДФЛ, остающейся в городе;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Симоненко С.И. - о решении фракции 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>"Справедливая Россия"</w:t>
      </w:r>
      <w:r w:rsidRPr="00932D4D">
        <w:rPr>
          <w:rFonts w:ascii="Tms Rmn" w:hAnsi="Tms Rmn" w:cs="Tms Rmn"/>
          <w:color w:val="000000"/>
          <w:sz w:val="26"/>
          <w:szCs w:val="26"/>
        </w:rPr>
        <w:t xml:space="preserve"> - не поддерживать проект бюджета в первом чтении;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Старостин А.В. - о решении фракции "КПРФ" - не принимать проект бюджета в первом чтении;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решении фракции </w:t>
      </w:r>
      <w:r w:rsidRPr="00932D4D">
        <w:rPr>
          <w:rFonts w:ascii="Times New Roman" w:hAnsi="Times New Roman" w:cs="Times New Roman"/>
          <w:color w:val="000000"/>
          <w:sz w:val="26"/>
          <w:szCs w:val="26"/>
        </w:rPr>
        <w:t>"Единая Россия"</w:t>
      </w:r>
      <w:r w:rsidRPr="00932D4D">
        <w:rPr>
          <w:rFonts w:ascii="Tms Rmn" w:hAnsi="Tms Rmn" w:cs="Tms Rmn"/>
          <w:color w:val="000000"/>
          <w:sz w:val="26"/>
          <w:szCs w:val="26"/>
        </w:rPr>
        <w:t xml:space="preserve"> - поддержать проект бюджета в первом чтении: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принятия проекта бюджета в первом чтении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проект решения в первом чтении с поправкой Администрации Великого Новгорода от 05.12.2017 № 1684: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"за" - 16, "против" - 9, "воздержались" - 1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учетом личных заявлений Трофимова Д.А., </w:t>
      </w:r>
      <w:r w:rsidRPr="00932D4D"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В.Ю., Золотарева С.В., Данилова В.В.)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 первом чтении с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поправой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 от 05.12.2017 № 1684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10.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10.1.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 протокольном решении Думы Великого Новгорода о поручении Контрольно-счетной палате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А.Б.,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А.Н.,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"за" - 21, "против" - 1, "воздержались" - нет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932D4D">
        <w:rPr>
          <w:rFonts w:ascii="Tms Rmn" w:hAnsi="Tms Rmn" w:cs="Tms Rmn"/>
          <w:color w:val="000000"/>
          <w:sz w:val="26"/>
          <w:szCs w:val="26"/>
        </w:rPr>
        <w:br/>
        <w:t xml:space="preserve">"Поручить Контрольно-счетной палате Великого Новгорода провести анализ объемов и источников инвестиций в объекты муниципальной собственности, переданные в концессию </w:t>
      </w:r>
      <w:r w:rsidRPr="00932D4D">
        <w:rPr>
          <w:rFonts w:ascii="Tms Rmn" w:hAnsi="Tms Rmn" w:cs="Tms Rmn"/>
          <w:color w:val="000000"/>
          <w:sz w:val="26"/>
          <w:szCs w:val="26"/>
        </w:rPr>
        <w:br/>
        <w:t>ООО "Тепловая Компания Новгородская", за 2017 год"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10.2.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 пересмотре концессионного соглашения, заключенного с ООО "Тепловая Компания "Новгородская"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Выступили: Кузиков Е.И., Симоненко С.И.,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Ю.И.,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А.Н., Букетов В.О., Тимофеев В.В.,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А.Б.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"Поручить Администрации Великого Новгорода подготовить предложения об изменении условий концессионного соглашения в пользу горожан (то есть таким образом, чтобы исключить сверхнормативное ежегодное увеличение тарифов, начать процедуру его изменения по согласованию с антимонопольным органом, комитетом по ценовой и тарифной политике и, конечно, самим концессионером - ООО "Тепловая Компания "Новгородская")"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"за" - 7, "против" - 3, "воздержались" - 12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Решение не принято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10.3.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О проведении ремонтных работ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Колмовского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моста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Морозов П.Е. 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Ю.И. - о сроках проведения ремонтных работ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Колмовского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моста </w:t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в  2018</w:t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 xml:space="preserve"> - 2019 гг.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>10.4.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СЛУШАЛИ: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Об озеленении территорий Великого Новгорода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Илья Николаевич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  <w:t>Выступили: Смирнова Г.Г., Тимофеев В.В.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32D4D"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 w:rsidRPr="00932D4D">
        <w:rPr>
          <w:rFonts w:ascii="Tms Rmn" w:hAnsi="Tms Rmn" w:cs="Tms Rmn"/>
          <w:color w:val="000000"/>
          <w:sz w:val="26"/>
          <w:szCs w:val="26"/>
        </w:rPr>
        <w:t xml:space="preserve"> И.Н. - о необходимости выделения денежных средств в бюджете Великого Новгорода на озеленение территорий города</w:t>
      </w: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32D4D">
        <w:rPr>
          <w:rFonts w:ascii="Tms Rmn" w:hAnsi="Tms Rmn" w:cs="Tms Rmn"/>
          <w:color w:val="000000"/>
          <w:sz w:val="26"/>
          <w:szCs w:val="26"/>
        </w:rPr>
        <w:t>РЕШИЛИ:</w:t>
      </w:r>
      <w:r w:rsidRPr="00932D4D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32D4D"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932D4D" w:rsidRPr="00932D4D" w:rsidRDefault="00932D4D" w:rsidP="00932D4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932D4D" w:rsidRPr="00932D4D">
        <w:tc>
          <w:tcPr>
            <w:tcW w:w="3543" w:type="dxa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32D4D" w:rsidRPr="00932D4D" w:rsidRDefault="00932D4D" w:rsidP="00932D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2D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932D4D" w:rsidRPr="00932D4D" w:rsidRDefault="00932D4D" w:rsidP="00932D4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 w:rsidRPr="00932D4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18281C" w:rsidRDefault="0018281C"/>
    <w:sectPr w:rsidR="0018281C" w:rsidSect="005645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18281C"/>
    <w:rsid w:val="009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C787C-D3AE-43D3-94BA-70F759C5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2017-12-28T06:59:00Z</dcterms:created>
  <dcterms:modified xsi:type="dcterms:W3CDTF">2017-12-28T07:02:00Z</dcterms:modified>
</cp:coreProperties>
</file>