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2413ED" w:rsidRDefault="002413ED" w:rsidP="002413ED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30.11.2017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73</w:t>
      </w:r>
    </w:p>
    <w:p w:rsidR="002413ED" w:rsidRDefault="002413ED" w:rsidP="002413E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2413ED">
        <w:tc>
          <w:tcPr>
            <w:tcW w:w="3510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13ED">
        <w:tc>
          <w:tcPr>
            <w:tcW w:w="3510" w:type="dxa"/>
          </w:tcPr>
          <w:p w:rsidR="002413ED" w:rsidRDefault="002413E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2413ED" w:rsidRDefault="002413E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2413ED" w:rsidRDefault="002413ED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2413ED" w:rsidRDefault="002413ED" w:rsidP="002413E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2413ED">
        <w:tc>
          <w:tcPr>
            <w:tcW w:w="3429" w:type="dxa"/>
          </w:tcPr>
          <w:p w:rsidR="002413ED" w:rsidRDefault="002413E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2413ED" w:rsidRDefault="002413ED" w:rsidP="002413E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2413ED">
        <w:tc>
          <w:tcPr>
            <w:tcW w:w="3429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2413ED" w:rsidRDefault="002413E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2413ED" w:rsidRDefault="002413ED" w:rsidP="002413E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В.В.,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Золотарев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 Смирнова Г.Г., Чернов А.А.,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Петрова С.С., Григорьев Э.В.,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Симоненко С.И.,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 </w:t>
            </w:r>
          </w:p>
        </w:tc>
      </w:tr>
      <w:tr w:rsidR="002413ED">
        <w:tc>
          <w:tcPr>
            <w:tcW w:w="3429" w:type="dxa"/>
          </w:tcPr>
          <w:p w:rsidR="002413ED" w:rsidRDefault="002413ED" w:rsidP="002413E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прокурора Великого</w:t>
            </w:r>
          </w:p>
        </w:tc>
        <w:tc>
          <w:tcPr>
            <w:tcW w:w="6060" w:type="dxa"/>
          </w:tcPr>
          <w:p w:rsidR="002413ED" w:rsidRDefault="002413ED" w:rsidP="002413E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2413ED">
        <w:tc>
          <w:tcPr>
            <w:tcW w:w="3429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2413ED" w:rsidRDefault="002413ED" w:rsidP="002413E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2413ED">
        <w:tc>
          <w:tcPr>
            <w:tcW w:w="3429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2413ED" w:rsidRDefault="002413ED" w:rsidP="002413E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Семижонова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</w:t>
            </w:r>
          </w:p>
        </w:tc>
      </w:tr>
    </w:tbl>
    <w:p w:rsidR="002413ED" w:rsidRDefault="002413ED" w:rsidP="002413E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2413ED" w:rsidRDefault="002413ED" w:rsidP="002413E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2413ED">
        <w:tc>
          <w:tcPr>
            <w:tcW w:w="3420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Трофимов Д.А., Михайлова Е.В., Данилов В.В.</w:t>
            </w:r>
          </w:p>
        </w:tc>
      </w:tr>
    </w:tbl>
    <w:p w:rsidR="002413ED" w:rsidRDefault="002413ED" w:rsidP="002413E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2413ED" w:rsidRDefault="002413ED" w:rsidP="002413ED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2413ED" w:rsidRDefault="002413ED" w:rsidP="002413E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Васильев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муниципального казенного учреждения Великого Новгорода "Управление капитального строительства"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Ефимова О.А.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Караулов М.О.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Маланин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Ю.С.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генерального директора по развитию </w:t>
      </w:r>
      <w:r>
        <w:rPr>
          <w:rFonts w:ascii="Tms Rmn" w:hAnsi="Tms Rmn" w:cs="Tms Rmn"/>
          <w:color w:val="000000"/>
          <w:sz w:val="26"/>
          <w:szCs w:val="26"/>
        </w:rPr>
        <w:br/>
        <w:t>ООО "Тепловая Компания Новгородская"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Сергеева О.В.</w:t>
      </w:r>
      <w:r>
        <w:rPr>
          <w:rFonts w:ascii="Tms Rmn" w:hAnsi="Tms Rmn" w:cs="Tms Rmn"/>
          <w:color w:val="000000"/>
          <w:sz w:val="26"/>
          <w:szCs w:val="26"/>
        </w:rPr>
        <w:tab/>
        <w:t>- житель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Солтаганова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М.Н.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ценовой и тарифной политике Новгородской области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Шитова Ж.Ю.</w:t>
      </w:r>
      <w:r>
        <w:rPr>
          <w:rFonts w:ascii="Tms Rmn" w:hAnsi="Tms Rmn" w:cs="Tms Rmn"/>
          <w:color w:val="000000"/>
          <w:sz w:val="26"/>
          <w:szCs w:val="26"/>
        </w:rPr>
        <w:tab/>
        <w:t>- представитель Общероссийской общественной организации "Дети войны"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производства работ по прокладке, реконструкции и ремонту инженерных подземных коммуникаций и сооружений в Великом Новгороде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25.06.2015 № 530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звании "Почётный гражданин Великого Новгорода"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25.12.2003 № 668 "Об установлении мер социальной поддержки лицам, замещавшим должности руководителей исполнительных и представительных органов власти Великого Новгорода"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2017 году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28.12.2016 № 1058 "О бюджете Великого Новгорода на 2017 год и на плановый период 2018 и 2019 годов"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бюджетном процессе в Великом Новгороде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муниципальной стипендии одарённым детям и молодёжи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мемориальных досок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02.04.2015 № 461 "О порядке представления </w:t>
      </w:r>
      <w:proofErr w:type="spellStart"/>
      <w:proofErr w:type="gramStart"/>
      <w:r>
        <w:rPr>
          <w:rFonts w:ascii="Tms Rmn" w:hAnsi="Tms Rmn" w:cs="Tms Rmn"/>
          <w:color w:val="000000"/>
          <w:sz w:val="26"/>
          <w:szCs w:val="26"/>
        </w:rPr>
        <w:t>лицами,замещающими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муниципальные должности в Великом Новгороде, а также лицами, замещающими должности муниципальной службы в органах местного самоуправления Великого Новгорода, сведений о своих расходах, а также  о расходах своих супруги (супруга) и несовершеннолетних детей"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некоторые решения Думы Великого Новгорода 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кандидатуре в Книгу Почета Новгородской области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Стратегию социально-экономического развития Великого Новгорода на период до 2030 года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стратегическом планировании в Великом Новгороде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2413ED" w:rsidRDefault="002413ED" w:rsidP="002413ED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предоставлении права выступить председателю Избирательной комиссии Великого Новгорода; 2) об изменениях, произошедших в составах депутатских фракций в Думе Великого Новгорода; 3) о наличии заявлений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В.Ю., Трофимова Д.А., Данилова В.В., Поплавского Г.Е. о том, что в связи с невозможностью их личного присутствия на заседании Думы 30.11.2017, они выразили свое волеизъявление, которое будет учтено при подведении окончательных итогов голосования (копии прилагаются); 4) о снятии на основании письма Администрации Великого Новгорода вопроса № 2 повестки заседания Думы; 5) о замене докладчиков: на основании письма Администрации Великого Новгорода по вопросам № 6, 7 повестки заседания Думы выступит Поздняков О.Л., по вопросам №№ 8 - 10 -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Медеева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Е.А.; в связи с отсутствием депутатов Думы Великого Новгорода Поплавского Г.Е., Данилова В.В. докладчиками по вопросу № 20 -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Весельев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Ю.М., по вопросу № 28 - Чернов А.А.; 6) о включении в раздел "Разное" следующих вопросов: а) о рассмотрении проекта Указа Губернатора Новгородской области "Об утверждении предельных (максимальных) индексов изменения размера вносимой гражданами платы за коммунальные услуги в муниципальных образованиях Новгородской области на 2018 год"; б) о выполнении Администрацией Великого Новгорода протокольного решения Думы, принятого на заседании Думы Великого Новгорода 26.10.2017, о предоставлении информации об организации уборки территории Великого Новгорода в зимний период; в) о выполнении Администрацией Великого Новгорода протокольного решения Думы, принятого на заседании Думы Великого Новгорода 26.10.2017, о предоставлении информации об организации парковки автомобилей возле ГОБУЗ "Новгородская областная клиническая больница"; г) о выполнении Администрацией Великого Новгорода протокольного решения Думы, принятого на заседании Думы Великого Новгорода 26.10.2017, о предоставлении информации по обеспечению надлежащего функционирования осушительной дренажной системы на территории "Парка "Юности"; д) о рассмотрении информации Администрации Великого Новгорода о ходе реализации приоритетного проекта «Формирование комфортной городской среды»; е) о рассмотрении информации Администрации Великого Новгорода о ситуации, связанной со строительством второй очереди полигона ТБО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</w:t>
      </w:r>
    </w:p>
    <w:p w:rsidR="002413ED" w:rsidRDefault="002413ED" w:rsidP="002413E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решении Избирательной комиссии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 - озвучил решение Избирательной комиссии Великого Новгорода о передаче вакантного мандата депутата Думы Великого Новгорода пятого созыва </w:t>
      </w:r>
      <w:r>
        <w:rPr>
          <w:rFonts w:ascii="Times New Roman" w:hAnsi="Times New Roman" w:cs="Times New Roman"/>
          <w:color w:val="000000"/>
          <w:sz w:val="26"/>
          <w:szCs w:val="26"/>
        </w:rPr>
        <w:t>Симоненко Сергею Ильичу, зарегистрированному кандидату из списка кандидатов, выдвинутого избирательным объединением "Региональное отделение Политической партии СПРАВЕДЛИВАЯ РОССИЯ в Новгородской области"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Об изменениях, произошедших в составах депутатских фракций в Думе Великого Новгорода;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Тимофеев Владимир Владимирович - озвучил, что на основании уведомления председательствующего на  депутатской фракции "Справедливая Россия" в Думе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Евгения Ивановича из состава указанной депутатской партии выбыл депутат Думы Великого Новгорода Панов Михаил Александрович, в состав указанной фракции вступил депутат Думы Великого Новгорода Симоненко Сергей Ильич, который избран ее руководителем; на основании уведомления руководителя депутатской фракции "Единая Россия" в Думе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Владислава Олеговича из состава указанной депутатской фракции выбыл депутат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 комиссии по законодательству и самоуправлению - определиться на заседании Думы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21.11.2017 № М22-6819-И: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- 2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21.11.2017 № М22-6819-И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25.06.2015 № 530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 - о решении комиссии по законодательству и самоуправлению - принять проект решения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17.11.2017 № М22-6721-И: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17.11.2017 № М22-6721-И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Положение о звании "Почётный гражданин Великого Новгорода"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А.Ю.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Богомолов В.В., Смирнова Г.Г. - о решении комиссий - определиться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 - о решении Совета Почетных граждан Великого Новгорода - принять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25.12.2003 № 668 "Об установлении мер социальной поддержки лицам, замещавшим должности руководителей исполнительных и представительных органов власти Великого Новгорода"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А.Ю.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Богомолов В.В., Смирнова Г.Г.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комиссий - решение не принято;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определиться на заседании Думы;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Андреев Е.В. - о решении Совета Мэров Великого Новгорода - поддержать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Олег Леонидович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21.11.2017 № М22-6801-И: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Андреев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поправкой Администрации Великого Новгорода от 21.11.2017 № М22-6801-И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2017 году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О.Л.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Смирнова Г.Г.,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принять указанный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решения  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за исключением пунктов 1, 2 Перечня муниципальных унитарных предприятий, подлежащих приватизации в 2017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году);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Тимофеев В.В. - объявил о снятии поправки комиссии по законодательству и местному самоуправлению от 24.11.2017 </w:t>
      </w:r>
      <w:r>
        <w:rPr>
          <w:rFonts w:ascii="Tms Rmn" w:hAnsi="Tms Rmn" w:cs="Tms Rmn"/>
          <w:color w:val="000000"/>
          <w:sz w:val="26"/>
          <w:szCs w:val="26"/>
        </w:rPr>
        <w:br/>
        <w:t>№ 1338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с поправкой Администрации Великого Новгорода от 29.11.2017 № М22-6995-И: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- 1, "воздержались" - нет;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- 2;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 Проект решения, внесённый Администрацией Великого Новгорода, принять с поправкой Администрации Великого Новгорода от 29.11.2017 № М22-6995-И.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Контрольно-счётной палате Великого Новгорода провести в первом квартале 2018 года анализ целесообразности приватизации муниципальных унитарных предприятий Великого Новгорода «Городские бани» и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Ритус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» посредством изменения организационно-правовой формы с целью улучшения их финансового состояния"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28.12.2016 № 1058 "О бюджете Великого Новгорода на 2017 год и на плановый период 2018 и 2019 годов"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А.А., Смирнова Г.Г.,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решение не принято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27.11.2017 № 1638: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- 4, "воздержались" - 2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27.11.2017 № 1638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бюджетном процессе в Великом Новгороде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 комиссии по законодательству и самоуправлению - принять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 Богомолов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 комиссии по законодательству и самоуправлению - принять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- 2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муниципальной стипендии одарённым детям и молодёжи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Валерьевич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 комиссии по законодательству и местному самоуправлению - определиться на заседании Думы;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Смирнова Г.Г. - о решении комиссии по социальным вопросам - принять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23.11.2017 № М22-6861-И: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личных заявлений Трофимова Д.А.,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Поплавского Г.Е.,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23.11.2017 № М22-6861-И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мемориальных досок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А.А., Богомолов В.В., Смирнова Г.Г. - о решении комиссий - принять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- 1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02.04.2015 № 461 "О порядке представления лицами,</w:t>
      </w:r>
      <w:r>
        <w:rPr>
          <w:rFonts w:ascii="Tms Rmn" w:hAnsi="Tms Rmn" w:cs="Tms Rmn"/>
          <w:color w:val="000000"/>
          <w:sz w:val="26"/>
          <w:szCs w:val="26"/>
        </w:rPr>
        <w:br/>
        <w:t>замещающими муниципальные должности в Великом Новгороде, а также лицами, замещающими должности муниципальной службы в органах местного самоуправления Великого Новгорода, сведений о своих расходах, а также  о расходах своих супруги (супруга) и несовершеннолетних детей"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В.В. - о решении комиссии по законодательству и местному самоуправлению - принять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некоторые решения Думы Великого Новгорода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кандидатуре в Книгу Почета Новгородской области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почётным знаком "За заслуги перед Великим Новгородом"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По составу счетной комиссии: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 утверждению протокола счетной комиссии об избрании председателя счетной комиссии (протокол № 1):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По утверждению протокола счетной комиссии по результатам протокола тайного голосования по награждению (протокол № 2)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нет, "воздержались" - 5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Избрать счетную комиссию в составе: Петровой С.С.,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Андреева В.В.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Утвердить протокол счетной комиссии от 30.11.2017 № 1 об избрании председателя счетной комиссии (Петрова С.С.).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Утвердить протокол счетной комиссии по результатам тайного голосования по награждению почетным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знаком  </w:t>
      </w:r>
      <w:r>
        <w:rPr>
          <w:rFonts w:ascii="Tms Rmn" w:hAnsi="Tms Rmn" w:cs="Tms Rmn"/>
          <w:color w:val="000000"/>
          <w:sz w:val="26"/>
          <w:szCs w:val="26"/>
        </w:rPr>
        <w:br/>
        <w:t>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За заслуги перед Великим Новгородом" от 30.11.2017 № 2. Наградить почётным знаком "За заслуги перед Великим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Новгородом" Церковную Галину Александровну.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Стратегию социально-экономического развития Великого Новгорода на период до 2030 года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Антон Сергеевич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Богомолов В.В., Смирнова Г..Г.,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учетом устной поправки депутата Думы Великого Новгорода о дополнении абзаца шестого пункта 1 решения после слов "о введении" словами "изменении/отмене":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- 2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 с учетом устной поправки депутата Думы Великого Новгорода о дополнении абзаца шестого пункта 1 решения после слов "о введении" словами "изменении/отмене"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стратегическом планировании в Великом Новгороде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Богомолов В.В., Смирнова Г..Г.,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от 20.11.2017 № 1318: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Новгорода, принять с поправкой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от 20.11.2017 № 1318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Избирательной комиссии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Михайлович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Поплавским Г.Е.,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Светлана Сергеевна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Даниловым В.В.,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Михайлович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№№ 29 - 33.6.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(при рассмотрении вопросов №№ 32 - 33.6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проекта Указа Губернатора Новгородской области "Об утверждении предельных (максимальных) индексов изменения размера вносимой гражданами платы за коммунальные услуги в муниципальных образованиях Новгородской области на 2018 год"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Солтаганова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М.Н. - об изменении вносимой гражданами платы за коммунальные услуги с 01.07.2018, связанного с реализацией инвестиционной программы ТК "Новгородская" в рамках концессионного соглашения;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необходимости принятия 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И.Н - о предложении инициирования независимого аудита ТК "Новгородская";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Маланин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Ю.С. - об условиях инвестирования в рамках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концессионого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соглашения; об условиях возврата инвестированных средств; о модернизации объектов </w:t>
      </w:r>
      <w:r>
        <w:rPr>
          <w:rFonts w:ascii="Tms Rmn" w:hAnsi="Tms Rmn" w:cs="Tms Rmn"/>
          <w:color w:val="000000"/>
          <w:sz w:val="26"/>
          <w:szCs w:val="26"/>
        </w:rPr>
        <w:br/>
        <w:t>ТК "Новгородская";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Ломоносов А.В. - о возможном проведении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проверки  Контрольно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-счетной палатой Великого Новгорода по выполнению обязательств (условий) по концессионному соглашению ТК "Новгородская";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необходимости проведения независимой технической экспертизы проделанных работ </w:t>
      </w:r>
      <w:r>
        <w:rPr>
          <w:rFonts w:ascii="Tms Rmn" w:hAnsi="Tms Rmn" w:cs="Tms Rmn"/>
          <w:color w:val="000000"/>
          <w:sz w:val="26"/>
          <w:szCs w:val="26"/>
        </w:rPr>
        <w:br/>
        <w:t>ТК "Новгородская", о предоставлении перечня объектов Великого Новгорода, по которым ТК "Новгородская" провела модернизацию в рамках концессионного соглашения;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 решении фракции - не поддерживать решение;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Старостин А.В. - о решении фракции - не поддерживать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решение;</w:t>
      </w:r>
      <w:r>
        <w:rPr>
          <w:rFonts w:ascii="Tms Rmn" w:hAnsi="Tms Rmn" w:cs="Tms Rmn"/>
          <w:color w:val="000000"/>
          <w:sz w:val="26"/>
          <w:szCs w:val="26"/>
        </w:rPr>
        <w:br/>
        <w:t>Симоненко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С.И.  - о решении фракции - не поддерживать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решение;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не поддерживать решение;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не поддерживать решение;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Караулов М.О. - не поддерживать решение;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поддержать решение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- 14, "против" - 9, "воздержались" - 1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заявлений Трофимова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Поплавского Г.Е.)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"Дума Великого Новгорода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РЕШИЛА:</w:t>
      </w:r>
      <w:r>
        <w:rPr>
          <w:rFonts w:ascii="Tms Rmn" w:hAnsi="Tms Rmn" w:cs="Tms Rmn"/>
          <w:color w:val="000000"/>
          <w:sz w:val="26"/>
          <w:szCs w:val="26"/>
        </w:rPr>
        <w:br/>
        <w:t>Согласовать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Указа Губернатора Новгородской области </w:t>
      </w:r>
      <w:r>
        <w:rPr>
          <w:rFonts w:ascii="Tms Rmn" w:hAnsi="Tms Rmn" w:cs="Tms Rmn"/>
          <w:color w:val="000000"/>
          <w:sz w:val="26"/>
          <w:szCs w:val="26"/>
        </w:rPr>
        <w:br/>
        <w:t>"Об утверждении предельных (максимальных) индексов изменения размера вносимой гражданами платы за коммунальные услуги в муниципальных образованиях Новгородской области на 2018 год"."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26.10.2017, о предоставлении информации об организации уборки территории Великого Новгорода в зимний период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Н.И., Кузиков Е.И., Богомолов В.В.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ситуации, связанной со строительством второй очереди полигона ТБО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Васильев Александр Александрович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"Продолжить рассмотрение вопроса, связанного со строительством второй очереди полигона ТБО, на следующем очередном заседании Думы Великого Новгорода в декабре 2017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года с приглашением представителей ЗАО "Новгородское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Думы, принятого на заседании Думы Великого Новгорода 26.10.2017, о предоставлении информации об организации парковки автомобилей возле </w:t>
      </w:r>
      <w:r>
        <w:rPr>
          <w:rFonts w:ascii="Tms Rmn" w:hAnsi="Tms Rmn" w:cs="Tms Rmn"/>
          <w:color w:val="000000"/>
          <w:sz w:val="26"/>
          <w:szCs w:val="26"/>
        </w:rPr>
        <w:br/>
        <w:t>ГОБУЗ "Новгородская областная клиническая больница"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Жилин Е.А. - о необходимости определения источника финансирования на благоустройство парковки автомобилей возле ГОБУЗ "Новгородская областная клиническая больница"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Продолжить рассмотрение вопроса на очередном заседании Думы Великого Новгорода в феврале 2018 года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26.10.2017, о предоставлении информации по обеспечению надлежащего функционирования осушительной дренажной системы на территории "Парка "Юности"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ходе реализации приоритетного проекта «Формирование комфортной городской среды»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Гетманский А.В,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Яковлева Т.В.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вопроса отсутствовал Золотарев С.В.)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2413ED" w:rsidRDefault="002413ED" w:rsidP="002413E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Контрольно-счётной палате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провести в 2018 году проверку использования средств, выделенных муниципальному образованию - городскому округу Великий Новгород на реализацию приоритетного проекта «Формирование комфортной городской среды"</w:t>
      </w:r>
    </w:p>
    <w:p w:rsidR="002413ED" w:rsidRDefault="002413ED" w:rsidP="002413ED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2413ED">
        <w:tc>
          <w:tcPr>
            <w:tcW w:w="3543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413ED" w:rsidRDefault="002413E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2413ED" w:rsidRDefault="002413ED" w:rsidP="002413E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EF64C2" w:rsidRDefault="00EF64C2"/>
    <w:sectPr w:rsidR="00EF64C2" w:rsidSect="006D4BA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ED"/>
    <w:rsid w:val="002413ED"/>
    <w:rsid w:val="00E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F67C-9C41-44A6-BB74-A366B87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4430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2017-12-07T05:35:00Z</dcterms:created>
  <dcterms:modified xsi:type="dcterms:W3CDTF">2017-12-07T05:37:00Z</dcterms:modified>
</cp:coreProperties>
</file>