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EC8" w:rsidRDefault="00243EC8" w:rsidP="00243EC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243EC8" w:rsidRDefault="00243EC8" w:rsidP="00243EC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243EC8" w:rsidRDefault="00243EC8" w:rsidP="00243EC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43EC8" w:rsidRDefault="00243EC8" w:rsidP="00243EC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243EC8" w:rsidRDefault="00243EC8" w:rsidP="00243EC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3EC8" w:rsidRDefault="00243EC8" w:rsidP="00243EC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243EC8" w:rsidRDefault="00243EC8" w:rsidP="00243EC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243EC8" w:rsidRDefault="00243EC8" w:rsidP="00243EC8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26.10.2017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72</w:t>
      </w:r>
    </w:p>
    <w:p w:rsidR="00243EC8" w:rsidRDefault="00243EC8" w:rsidP="00243EC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243EC8" w:rsidTr="006E0C4C">
        <w:trPr>
          <w:gridBefore w:val="1"/>
          <w:wBefore w:w="9" w:type="dxa"/>
        </w:trPr>
        <w:tc>
          <w:tcPr>
            <w:tcW w:w="3510" w:type="dxa"/>
            <w:gridSpan w:val="2"/>
          </w:tcPr>
          <w:p w:rsidR="00243EC8" w:rsidRDefault="00243EC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243EC8" w:rsidRDefault="00243EC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243EC8" w:rsidRDefault="00243EC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28 человек</w:t>
            </w:r>
          </w:p>
          <w:p w:rsidR="00243EC8" w:rsidRDefault="00243EC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3EC8" w:rsidTr="006E0C4C">
        <w:trPr>
          <w:gridBefore w:val="1"/>
          <w:wBefore w:w="9" w:type="dxa"/>
        </w:trPr>
        <w:tc>
          <w:tcPr>
            <w:tcW w:w="3510" w:type="dxa"/>
            <w:gridSpan w:val="2"/>
          </w:tcPr>
          <w:p w:rsidR="00243EC8" w:rsidRDefault="00243EC8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243EC8" w:rsidRDefault="00243EC8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243EC8" w:rsidRDefault="00243EC8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243EC8" w:rsidRDefault="00243EC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  <w:tr w:rsidR="00243EC8" w:rsidTr="006E0C4C">
        <w:trPr>
          <w:gridAfter w:val="1"/>
          <w:wAfter w:w="6" w:type="dxa"/>
        </w:trPr>
        <w:tc>
          <w:tcPr>
            <w:tcW w:w="3429" w:type="dxa"/>
            <w:gridSpan w:val="2"/>
          </w:tcPr>
          <w:p w:rsidR="00243EC8" w:rsidRDefault="00243EC8" w:rsidP="00243EC8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  <w:r w:rsidR="006E0C4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  <w:p w:rsidR="00BE2EE9" w:rsidRDefault="00BE2EE9" w:rsidP="00243EC8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  <w:gridSpan w:val="3"/>
          </w:tcPr>
          <w:p w:rsidR="00243EC8" w:rsidRDefault="00243EC8" w:rsidP="00243EC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243EC8" w:rsidTr="006E0C4C">
        <w:trPr>
          <w:gridAfter w:val="1"/>
          <w:wAfter w:w="6" w:type="dxa"/>
        </w:trPr>
        <w:tc>
          <w:tcPr>
            <w:tcW w:w="3429" w:type="dxa"/>
            <w:gridSpan w:val="2"/>
          </w:tcPr>
          <w:p w:rsidR="00243EC8" w:rsidRDefault="00243EC8" w:rsidP="00243EC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243EC8" w:rsidRDefault="00243EC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  <w:gridSpan w:val="3"/>
          </w:tcPr>
          <w:p w:rsidR="00243EC8" w:rsidRDefault="00243EC8" w:rsidP="00BE2EE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И.Н., Андреев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Богомолов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А.В.,  Данилов В.В., 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Поплавский Г.Е., Смирнова Г.Г., Трофимов Д.А., Чернов А.А.,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Петрова С.С.,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Яковлева Т.В.,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И.Н.,Григорьев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Э.В.</w:t>
            </w:r>
            <w:r w:rsidR="00BE2EE9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</w:p>
        </w:tc>
      </w:tr>
      <w:tr w:rsidR="00BE2EE9" w:rsidTr="006E0C4C">
        <w:trPr>
          <w:gridAfter w:val="1"/>
          <w:wAfter w:w="6" w:type="dxa"/>
        </w:trPr>
        <w:tc>
          <w:tcPr>
            <w:tcW w:w="3429" w:type="dxa"/>
            <w:gridSpan w:val="2"/>
          </w:tcPr>
          <w:p w:rsidR="00BE2EE9" w:rsidRDefault="00BE2EE9" w:rsidP="00243EC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  <w:gridSpan w:val="3"/>
          </w:tcPr>
          <w:p w:rsidR="00BE2EE9" w:rsidRDefault="00BE2EE9" w:rsidP="00BE2EE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BE2EE9" w:rsidTr="006E0C4C">
        <w:trPr>
          <w:gridAfter w:val="1"/>
          <w:wAfter w:w="6" w:type="dxa"/>
        </w:trPr>
        <w:tc>
          <w:tcPr>
            <w:tcW w:w="3429" w:type="dxa"/>
            <w:gridSpan w:val="2"/>
          </w:tcPr>
          <w:p w:rsidR="00BE2EE9" w:rsidRDefault="00BE2EE9" w:rsidP="00243EC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  <w:gridSpan w:val="3"/>
          </w:tcPr>
          <w:p w:rsidR="00BE2EE9" w:rsidRDefault="00BE2EE9" w:rsidP="00BE2EE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243EC8" w:rsidTr="006E0C4C">
        <w:trPr>
          <w:gridAfter w:val="1"/>
          <w:wAfter w:w="6" w:type="dxa"/>
        </w:trPr>
        <w:tc>
          <w:tcPr>
            <w:tcW w:w="3429" w:type="dxa"/>
            <w:gridSpan w:val="2"/>
          </w:tcPr>
          <w:p w:rsidR="00243EC8" w:rsidRDefault="00243EC8" w:rsidP="00BE2EE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прокурора Великого Новгорода</w:t>
            </w:r>
          </w:p>
        </w:tc>
        <w:tc>
          <w:tcPr>
            <w:tcW w:w="6060" w:type="dxa"/>
            <w:gridSpan w:val="3"/>
          </w:tcPr>
          <w:p w:rsidR="00243EC8" w:rsidRDefault="00243EC8" w:rsidP="00BE2EE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243EC8" w:rsidTr="006E0C4C">
        <w:trPr>
          <w:gridAfter w:val="1"/>
          <w:wAfter w:w="6" w:type="dxa"/>
        </w:trPr>
        <w:tc>
          <w:tcPr>
            <w:tcW w:w="3429" w:type="dxa"/>
            <w:gridSpan w:val="2"/>
          </w:tcPr>
          <w:p w:rsidR="00243EC8" w:rsidRDefault="00243EC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  <w:gridSpan w:val="3"/>
          </w:tcPr>
          <w:p w:rsidR="00243EC8" w:rsidRDefault="00243EC8" w:rsidP="00BE2EE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243EC8" w:rsidTr="006E0C4C">
        <w:trPr>
          <w:gridAfter w:val="1"/>
          <w:wAfter w:w="6" w:type="dxa"/>
        </w:trPr>
        <w:tc>
          <w:tcPr>
            <w:tcW w:w="3429" w:type="dxa"/>
            <w:gridSpan w:val="2"/>
          </w:tcPr>
          <w:p w:rsidR="00243EC8" w:rsidRDefault="00243EC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243EC8" w:rsidRDefault="00243EC8" w:rsidP="00BE2EE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Ильин М.Е., Миронова Н.В.,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Семижонова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Жохова Н.И</w:t>
            </w:r>
          </w:p>
        </w:tc>
      </w:tr>
    </w:tbl>
    <w:p w:rsidR="00243EC8" w:rsidRDefault="00243EC8" w:rsidP="00243EC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243EC8" w:rsidRDefault="00243EC8" w:rsidP="00243EC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243EC8">
        <w:tc>
          <w:tcPr>
            <w:tcW w:w="3420" w:type="dxa"/>
          </w:tcPr>
          <w:p w:rsidR="00243EC8" w:rsidRDefault="00243EC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243EC8" w:rsidRDefault="00243EC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243EC8" w:rsidRDefault="00243EC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Старостин А.В.</w:t>
            </w:r>
          </w:p>
        </w:tc>
      </w:tr>
    </w:tbl>
    <w:p w:rsidR="00243EC8" w:rsidRDefault="00243EC8" w:rsidP="00243EC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243EC8" w:rsidRDefault="00243EC8" w:rsidP="00243EC8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243EC8" w:rsidRDefault="00243EC8" w:rsidP="00243EC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начальник правового управления Администрации Великого </w:t>
      </w:r>
      <w:bookmarkStart w:id="0" w:name="_GoBack"/>
      <w:bookmarkEnd w:id="0"/>
      <w:r>
        <w:rPr>
          <w:rFonts w:ascii="Tms Rmn" w:hAnsi="Tms Rmn" w:cs="Tms Rmn"/>
          <w:color w:val="000000"/>
          <w:sz w:val="26"/>
          <w:szCs w:val="26"/>
        </w:rPr>
        <w:t>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и земельными ресурсами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Осипов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дорожному хозяйству и транспорту Администрации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Прохоров И.Е.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243EC8" w:rsidRDefault="00243EC8" w:rsidP="00243EC8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243EC8" w:rsidRDefault="00243EC8" w:rsidP="00243EC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Стратегии социально-экономического развития Великого Новгорода на период до 2030 года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2017 году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28.12.2016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1058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2017 год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на плановый период 2018 и 2019 годов" 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26.11.2013 </w:t>
      </w:r>
      <w:r>
        <w:rPr>
          <w:rFonts w:ascii="Tms Rmn" w:hAnsi="Tms Rmn" w:cs="Tms Rmn"/>
          <w:color w:val="000000"/>
          <w:sz w:val="26"/>
          <w:szCs w:val="26"/>
        </w:rPr>
        <w:br/>
        <w:t>№ 51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  решение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Думы Великого Новгорода  от 27.09.2013 № 6 "Об избрании председателей постоянных комиссий Думы Великого Новгорода пятого созыва"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досрочном прекращении полномочий депутата Думы Великого Новгорода Панова М.А.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ликвидации постоянной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комиссии  по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городскому хозяйству и внесении изменений в Регламент Думы Великого Новгорода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27.09.2013 </w:t>
      </w:r>
      <w:r>
        <w:rPr>
          <w:rFonts w:ascii="Tms Rmn" w:hAnsi="Tms Rmn" w:cs="Tms Rmn"/>
          <w:color w:val="000000"/>
          <w:sz w:val="26"/>
          <w:szCs w:val="26"/>
        </w:rPr>
        <w:br/>
        <w:t>№ 5 "Об утверждении составов постоянных комиссий Думы Великого Новгорода пятого созыва"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 признании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 утратившими  силу решений Думы Великого Новгорода 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 элементу улично-дорожной сети, расположенному в квартале 151 (Воскресенская слобода) Великого Новгорода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статуса и наименования элементу адресации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благоустройства территории Великого Новгорода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243EC8" w:rsidRDefault="00243EC8" w:rsidP="00243EC8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 - озвучил о включении в раздел "Разное" следующих вопросов: 1) о выполнении Администрацией Великого Новгорода протокольного решения Думы, принятого на заседании Думы Великого Новгорода 29.06.2017, о предоставлении информации об изменениях в Правила землепользования и застройки в Великом Новгороде, предусматривающих: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уменьшение коэффициента использования территории земельных участков многоквартирными домами с целью создания комфортной среды проживания;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увеличение норматива обеспеченности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машино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-местами при строительстве и эксплуатации многоквартирных домов путём организации отдельно стоящих или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пристроенных, в том числе подземных или многоярусных, паркингов, гаражей, стоянок, стояночных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машино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-мест; установление минимальных нормативов обеспеченности объектами инженерной, социальной и транспортной инфраструктуры при многоквартирной жилой застройке; обеспечение обязательного соблюдения требований градостроительного законодательства в части разработки проектов планировки при застройке городских территорий с целью опережающего развития инфраструктуры; 2) о выполнении Администрацией Великого Новгорода протокольного решения Думы, принятого на заседании Думы Великого Новгорода 28.09.2017, о предоставлении информации о проделанной Администрацией Великого Новгорода работе по урегулированию земельных отношений с руководством ТЦ "Мармелад"; 3) о выполнении Администрацией Великого Новгорода протокольного решения, принятого на заседании постоянной комиссии по экономике и финансам Думы Великого Новгорода, о предоставлении  информации по вопросу организации парковки автомашин возле ГОБУЗ "Новгородская областная клиническая больница"; 4) о протокольном решении Думы Великого Новгорода по вопросу обеспечения надлежащего функционирования дренажной системы на территории "Парка Юности"; 5) о протокольном решении Думы Великого Новгорода о ситуации, сложившейся с транспортными предприятиями Великого Новгорода и Новгородской области; 6) о протокольном решении Думы Великого Новгорода по вопросу передачи полномочий по организации транспортного обслуживания населения; 7) о рассмотрении информации Администрации Великого Новгорода о ходе реализации приоритетного проекта «Формирование комфортной городской среды»; 8) о результатах рассмотрения представления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прокурора Великого Новгорода Дубровиной Т.С. об устранении нарушений законодательства о противодействии коррупции; 9) о рассмотрении информации об оптимизации расходов, представленной Администрацией Великого Новгорода 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- 26, "против" - нет, "воздержались" - нет</w:t>
      </w:r>
    </w:p>
    <w:p w:rsidR="00243EC8" w:rsidRDefault="00243EC8" w:rsidP="00243EC8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Стратегии социально-экономического развития Великого Новгорода на период до 2030 года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решении фракции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А.Н. - о решении фракции - о необходимости доработки данного проект решения;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решении фракции - о свободном голосовании по проекту решения;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- поддержать проект решения;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Трофимов Д.А. - о решении комиссии по социальным вопросам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- принять проект решения, и рекомендовать Администрации Великого Новгорода внести поправку в проект решения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Думы,  указывающую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необходимость предусматривать на территории Великого Новгорода земельные участки для строительства социальных объектов;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по жилищному хозяйству, архитектуре и землепользованию - принять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объявил о снятии с рассмотрения поправок 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Думы Великого Новгорода от 19.10.2017 №№ 870, 871, 872), от 25.10.2017 №№ 2, 4;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позиции Администрации Великого Новгорода по внесенным поправкам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 (за основу):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- 4;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25.10.2017 № М22-6309-И: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- 1;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Поплавский Г.Е.)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за поправку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от 25.10.2017 № 1: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- 4;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4) за проект решения в целом с поправками Администрации Великого Новгорода от 25.10.2017 № М22-6309-И,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от 25.10.2017 № 1: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- 4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 с поправками Администрации Великого Новгорода от 25.10.2017 № М22-6309-И,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от 25.10.2017 № 1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2017 году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Трофимов Д.А.,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20.10.2017 № М22-6236-И: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- 1,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поправкой Администрации Великого Новгорода от 20.10.2017 № М22-6236-И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28.12.2016 № 1058 "О бюджете Великого  Новгорода на 2017 год и на плановый период 2018 и 2019 годов"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Трофимов Д.А.,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представлении Администрацией Великого Новгорода к очередному заседанию Думы Великого Новгорода в ноябре информации по вопросу организации уборки территории Великого Новгорода в зимний период, с приглашением представителей ЗАО "Новгородское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</w:t>
      </w:r>
      <w:r>
        <w:rPr>
          <w:rFonts w:ascii="Tms Rmn" w:hAnsi="Tms Rmn" w:cs="Tms Rmn"/>
          <w:color w:val="000000"/>
          <w:sz w:val="26"/>
          <w:szCs w:val="26"/>
        </w:rPr>
        <w:br/>
        <w:t>Тимофеев В.В.  - озвучил информацию, представленную Администрацией Великого Новгорода, об оптимизации расходов Думы Великого Новгорода; в связи с чем предложил депутатам Думы Великого Новгорода до 10.11.2017 представить в аппарат Думы Великого Новгорода свои предложения по данному вопросу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с поправкой Администрации Великого Новгорода от 18.10.2017 № 1394: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- 3;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отсутствовала Смирнова Г.Г.)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поправкой Администрации Великого Новгорода от 18.10.2017 № 1394.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доложить на очередном заседании Думы Великого Новгорода в ноябре 2017 года информацию по вопросу организации уборки территории Великого Новгорода в зимний период, с приглашением представителя ЗАО "Новгородское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", а также представить данную информацию в письменном виде на очередное заседание постоянной комиссии по жилищному хозяйству, архитектуре и землепользованию Думы Великого Новгорода в ноябре 2017 года".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исключении на основании письма Администрации Великого Новгорода проекта решения № 4 из повестки заседания Думы Великого Новгорода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- 1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Исключить проект решения № 4 из повестки заседания Думы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 решение Думы Великого Новгорода  от 27.09.2013 № 6 "Об избрании председателей постоянных комиссий Думы Великого Новгорода пятого созыва"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- 1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отсутствовали Богомолов В.В., </w:t>
      </w:r>
      <w:r>
        <w:rPr>
          <w:rFonts w:ascii="Tms Rmn" w:hAnsi="Tms Rmn" w:cs="Tms Rmn"/>
          <w:color w:val="000000"/>
          <w:sz w:val="26"/>
          <w:szCs w:val="26"/>
        </w:rPr>
        <w:br/>
        <w:t>Смирнова Г.Г.)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досрочном прекращении полномочий депутата Думы Великого Новгорода Панова М.А.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- 2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ликвидации постоянной комиссии  по городскому хозяйству и внесении изменений в Регламент Думы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решении комиссии 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принять проект решения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- 1,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27.09.2013 № 5 "Об утверждении составов постоянных комиссий Думы Великого Новгорода пятого созыва"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Богомолов В.В., Данилов В.В., Трофимов Д.А. - о решении комиссий - принять проект решения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 признании  утратившими  силу решений Думы Великого Новгорода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наименования элементу улично-дорожной сети, расположенному в квартале 151 (Воскресенская слобода)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В.В., Трофимов Д.А., Богомолов В.В. - о решении комиссий - принять проект решения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комиссии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определиться на заседании Думы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необходимости упорядочения процесса наименования парков и скверов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Андреев Е.В. - не поддерживать данный проект решения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- 16, "против" - 4, "воздержались" - 6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статуса и наименования элементу адресации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- 1, "воздержались" - 2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Букетов В.О.)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Михайлович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благоустройства территории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поправками Администрации Великого Новгорода от 18.10.2017 № М22-6198-И, от 24.10.2017 № М22-6295-И: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- 1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поправками Администрации Великого Новгорода от 18.10.2017 № М22-6198-И, от 24.10.2017 № М22-6295-И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протокольном решении Думы Великого Новгорода по вопросу передачи полномочий по организации транспортного обслуживания населения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Владимирович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направлении Губернатору Новгородской области совместного обращения за подписью Мэра Великого Новгорода и Председателя Думы Великого Новгорода;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- о необходимости внесения законодательной инициативы по данному вопросу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предоставление слова для выступления Сергеевой О.В.: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- 7, "против" - 8, "воздержались" - 7;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- 19, "против" - нет, "воздержались" - 4; "не голосовали" - 2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вопросов №№ 23.1. - 23.9. отсутствовал Авдеев И.Н.)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"Администрации Великого Новгорода совместно с Думой Великого Новгорода направить обращение Губернатору Новгородской области по вопросу передачи полномочий по организации транспортного обслуживания населения в границах городского округа с учетом необходимости осуществления следующих организационных мероприятий: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передача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 муниципальную собственность Великого Новгорода государственного областного унитарного предприятия "Центральная диспетчерская служба общественного транспорта";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передача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Администрации Великого Новгорода полномочий по организации регулярных перевозок по межмуниципальным маршрутам в части маршрутов, выходящих за пределы городского округа Великий Новгород на территорию Новгородского муниципального района;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передача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Администрации Великого Новгорода полномочий по регулированию тарифов на перевозки пассажиров и багажа автомобильным и наземным электрическим транспортом по муниципальным и межмуниципальным маршрутам регулярных перевозок".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29.06.2017, о предоставлении информации об изменениях в Правила землепользования и застройки в Великом Новгороде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К.Д., Букетов В.О., Кузиков Е.И.</w:t>
      </w:r>
      <w:r>
        <w:rPr>
          <w:rFonts w:ascii="Tms Rmn" w:hAnsi="Tms Rmn" w:cs="Tms Rmn"/>
          <w:color w:val="000000"/>
          <w:sz w:val="26"/>
          <w:szCs w:val="26"/>
        </w:rPr>
        <w:br/>
        <w:t>Тимофеев В.В. - продолжить рассмотрение данного вопроса на очередном заседании постоянной комиссии по жилищному хозяйству, архитектуре и землепользованию Думы Великого Новгорода в ноябре 2017 года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 выполнении Администрацией Великого Новгорода протокольного решения Думы, принятого на заседании Думы Великого Новгорода 28.09.2017, о предоставлении информации о проделанной Администрацией Великого Новгорода работе по урегулированию земельных отношений с руководством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ТЦ "Мармелад";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Великого Новгорода протокольного решения, принятого на заседании постоянной комиссии по экономике и финансам Думы Великого Новгорода,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о предоставлении  информации по вопросу организации парковки автомобилей возле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ГОБУЗ "Новгородская областная клиническая больница" 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Е.А.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Букетов В.О., Кузиков Е.И.,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Продолжить рассмотрение данного вопроса на очередном заседании Думы Великого Новгорода в ноябре 2017 года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о протокольном решении Думы Великого Новгорода по вопросу обеспечения надлежащего функционирования дренажной системы на территории "Парка Юности"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Богомолов В.В.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вопросов №№ 23.5. - 23.9. отсутствовали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Золотарев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Михайлова Е.В., </w:t>
      </w:r>
      <w:r>
        <w:rPr>
          <w:rFonts w:ascii="Tms Rmn" w:hAnsi="Tms Rmn" w:cs="Tms Rmn"/>
          <w:color w:val="000000"/>
          <w:sz w:val="26"/>
          <w:szCs w:val="26"/>
        </w:rPr>
        <w:br/>
        <w:t>Трофимов Д.А.)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принять меры по обеспечению надлежащего функционирования осушительной дренажной системы на территории "Парка "Юности"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 ситуации, сложившейся с транспортными предприятиями Великого Новгорода и Новгородской области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Владимирович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- 19, "против" - нет, "воздержались" - 1,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 " - 1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"Направить обращение трудовых коллективов транспортных предприятий Великого Новгорода и Новгородской области заместителю Губернатора Новгородской области Дронову А.В. с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просьбой разъяснить депутатам Думы Великого Новгорода  ситуацию, сложившуюся с перевозкой пассажиров автомобильным и наземным электрическим транспортом общего пользования в городском и пригородном сообщении </w:t>
      </w:r>
      <w:r>
        <w:rPr>
          <w:rFonts w:ascii="Tms Rmn" w:hAnsi="Tms Rmn" w:cs="Tms Rmn"/>
          <w:color w:val="000000"/>
          <w:sz w:val="26"/>
          <w:szCs w:val="26"/>
        </w:rPr>
        <w:br/>
        <w:t>(в Великом Новгороде и на территории Новгородской области)".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результатах рассмотрения представления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прокурора Великого Новгорода Дубровиной Т.С. об устранении нарушений законодательства о противодействии коррупции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аппарату Думы Великого Новгорода в январе </w:t>
      </w:r>
      <w:r>
        <w:rPr>
          <w:rFonts w:ascii="Tms Rmn" w:hAnsi="Tms Rmn" w:cs="Tms Rmn"/>
          <w:color w:val="000000"/>
          <w:sz w:val="26"/>
          <w:szCs w:val="26"/>
        </w:rPr>
        <w:br/>
        <w:t>2018 года провести  работу по информированию депутатов Думы Великого Новгорода о требованиях, предъявляемых законодательством к порядку представления сведений о доходах, расходах, об имуществе  и обязательствах имущественного характера"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ходе реализации приоритетного проекта «Формирование комфортной городской среды»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результатах заседания круглого стола  по вопросу организации работы с безнадзорными животными на территории Великого Новгорода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43EC8" w:rsidRDefault="00243EC8" w:rsidP="00243EC8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43EC8" w:rsidRDefault="00243EC8" w:rsidP="00243EC8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243EC8">
        <w:tc>
          <w:tcPr>
            <w:tcW w:w="3543" w:type="dxa"/>
          </w:tcPr>
          <w:p w:rsidR="00243EC8" w:rsidRDefault="00243EC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243EC8" w:rsidRDefault="00243EC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243EC8" w:rsidRDefault="00243EC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243EC8" w:rsidRDefault="00243EC8" w:rsidP="00243EC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5A3455" w:rsidRDefault="005A3455"/>
    <w:sectPr w:rsidR="005A3455" w:rsidSect="00243EC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C8"/>
    <w:rsid w:val="00243EC8"/>
    <w:rsid w:val="005A3455"/>
    <w:rsid w:val="006E0C4C"/>
    <w:rsid w:val="00B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829F8-B931-4F35-A9DF-6CB00AC6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513D-4C3C-49E8-9F3C-FD98B036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3585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2</cp:revision>
  <dcterms:created xsi:type="dcterms:W3CDTF">2017-12-06T13:45:00Z</dcterms:created>
  <dcterms:modified xsi:type="dcterms:W3CDTF">2017-12-06T14:04:00Z</dcterms:modified>
</cp:coreProperties>
</file>