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3C" w:rsidRDefault="00127D3C"/>
    <w:p w:rsidR="009E68E8" w:rsidRDefault="009E68E8"/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68E8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68E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68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 w:rsidRPr="009E68E8"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 w:rsidRPr="009E68E8"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9E68E8" w:rsidRPr="009E68E8" w:rsidRDefault="009E68E8" w:rsidP="009E68E8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9E68E8">
        <w:rPr>
          <w:rFonts w:ascii="Times New Roman" w:hAnsi="Times New Roman" w:cs="Times New Roman"/>
          <w:color w:val="0000FF"/>
          <w:sz w:val="26"/>
          <w:szCs w:val="26"/>
        </w:rPr>
        <w:t>30.03.2017</w:t>
      </w:r>
      <w:r w:rsidRPr="009E68E8"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 w:rsidRPr="009E68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 w:rsidRPr="009E68E8">
        <w:rPr>
          <w:rFonts w:ascii="Times New Roman" w:hAnsi="Times New Roman" w:cs="Times New Roman"/>
          <w:color w:val="0000FF"/>
          <w:sz w:val="26"/>
          <w:szCs w:val="26"/>
        </w:rPr>
        <w:t>66</w:t>
      </w:r>
    </w:p>
    <w:p w:rsidR="009E68E8" w:rsidRPr="009E68E8" w:rsidRDefault="009E68E8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9E68E8" w:rsidRPr="009E68E8">
        <w:tc>
          <w:tcPr>
            <w:tcW w:w="3510" w:type="dxa"/>
          </w:tcPr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8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 w:rsidRPr="009E68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8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28 человек</w:t>
            </w:r>
          </w:p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E68E8" w:rsidRPr="009E68E8">
        <w:tc>
          <w:tcPr>
            <w:tcW w:w="3510" w:type="dxa"/>
          </w:tcPr>
          <w:p w:rsidR="009E68E8" w:rsidRPr="009E68E8" w:rsidRDefault="009E68E8" w:rsidP="009E68E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8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9E68E8" w:rsidRPr="009E68E8" w:rsidRDefault="009E68E8" w:rsidP="009E68E8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E68E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9E68E8" w:rsidRPr="009E68E8" w:rsidRDefault="009E68E8" w:rsidP="009E68E8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8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9E68E8" w:rsidRDefault="009E68E8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376377" w:rsidRDefault="00376377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376377" w:rsidRDefault="00376377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376377" w:rsidRDefault="00376377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376377" w:rsidRDefault="00376377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376377" w:rsidRDefault="00376377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p w:rsidR="00376377" w:rsidRDefault="00376377" w:rsidP="0037637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76377" w:rsidRPr="00376377" w:rsidRDefault="00376377" w:rsidP="0037637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376377" w:rsidRPr="00376377">
        <w:tc>
          <w:tcPr>
            <w:tcW w:w="3429" w:type="dxa"/>
          </w:tcPr>
          <w:p w:rsidR="00376377" w:rsidRPr="00376377" w:rsidRDefault="00376377" w:rsidP="00376377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63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376377" w:rsidRPr="00376377" w:rsidRDefault="00376377" w:rsidP="0037637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</w:tbl>
    <w:p w:rsidR="00376377" w:rsidRDefault="00376377" w:rsidP="0037637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76377" w:rsidRPr="00376377" w:rsidRDefault="00376377" w:rsidP="0037637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376377" w:rsidRDefault="00376377" w:rsidP="0037637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376377" w:rsidRPr="00376377" w:rsidTr="00376377">
        <w:tc>
          <w:tcPr>
            <w:tcW w:w="3429" w:type="dxa"/>
          </w:tcPr>
          <w:p w:rsidR="00376377" w:rsidRPr="00376377" w:rsidRDefault="00376377" w:rsidP="009A7C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63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376377" w:rsidRPr="00376377" w:rsidRDefault="00376377" w:rsidP="009A7CD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63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376377" w:rsidRPr="00376377" w:rsidRDefault="00376377" w:rsidP="009A7C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</w:t>
            </w:r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</w:t>
            </w:r>
            <w:proofErr w:type="spellStart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Михайлова Е.В., </w:t>
            </w:r>
            <w:proofErr w:type="spellStart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</w:t>
            </w:r>
            <w:proofErr w:type="spellStart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</w:t>
            </w:r>
            <w:proofErr w:type="spellStart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</w:t>
            </w:r>
            <w:proofErr w:type="spellStart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Яковлева Т.В., </w:t>
            </w:r>
            <w:proofErr w:type="spellStart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</w:t>
            </w:r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Панов М.А., </w:t>
            </w:r>
            <w:proofErr w:type="spellStart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 w:rsidRPr="0037637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</w:t>
            </w:r>
          </w:p>
        </w:tc>
      </w:tr>
      <w:tr w:rsidR="00376377" w:rsidRPr="00376377" w:rsidTr="00376377">
        <w:tc>
          <w:tcPr>
            <w:tcW w:w="3429" w:type="dxa"/>
          </w:tcPr>
          <w:p w:rsidR="00376377" w:rsidRDefault="00376377" w:rsidP="0037637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76377" w:rsidRDefault="00376377" w:rsidP="0037637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76377" w:rsidRDefault="00376377" w:rsidP="0037637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76377" w:rsidRDefault="009D0FFB" w:rsidP="0037637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0F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  прокурора Великого                                           Новгорода</w:t>
            </w:r>
          </w:p>
          <w:p w:rsidR="009D0FFB" w:rsidRDefault="009D0FFB" w:rsidP="0037637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D0FFB" w:rsidRPr="00376377" w:rsidRDefault="009D0FFB" w:rsidP="0037637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9D0FFB" w:rsidRDefault="009D0FFB" w:rsidP="0037637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D0FF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                          </w:t>
            </w:r>
          </w:p>
          <w:p w:rsidR="009D0FFB" w:rsidRDefault="009D0FFB" w:rsidP="0037637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376377" w:rsidRPr="00376377" w:rsidRDefault="009D0FFB" w:rsidP="0037637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Т.С. Дубровина</w:t>
            </w:r>
            <w:r w:rsidRPr="009D0F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9D0FF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                                                                    </w:t>
            </w:r>
          </w:p>
        </w:tc>
      </w:tr>
      <w:tr w:rsidR="00376377" w:rsidRPr="00376377" w:rsidTr="00376377">
        <w:tc>
          <w:tcPr>
            <w:tcW w:w="3429" w:type="dxa"/>
          </w:tcPr>
          <w:p w:rsidR="00376377" w:rsidRPr="00376377" w:rsidRDefault="00376377" w:rsidP="0037637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376377" w:rsidRPr="00376377" w:rsidRDefault="00376377" w:rsidP="0037637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376377" w:rsidRPr="00376377" w:rsidTr="00376377">
        <w:tc>
          <w:tcPr>
            <w:tcW w:w="3429" w:type="dxa"/>
          </w:tcPr>
          <w:p w:rsidR="00376377" w:rsidRPr="00376377" w:rsidRDefault="00376377" w:rsidP="0037637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7637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lastRenderedPageBreak/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376377" w:rsidRPr="00376377" w:rsidRDefault="00376377" w:rsidP="0037637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37637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 w:rsidRPr="0037637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 w:rsidRPr="0037637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Жохова Н.И., </w:t>
            </w:r>
            <w:r w:rsidRPr="0037637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Кудряшова А.В.</w:t>
            </w:r>
          </w:p>
        </w:tc>
      </w:tr>
    </w:tbl>
    <w:p w:rsidR="00376377" w:rsidRDefault="00376377" w:rsidP="0037637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76377" w:rsidRDefault="00376377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76377" w:rsidRPr="009E68E8" w:rsidRDefault="00376377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68E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9E68E8" w:rsidRPr="009E68E8" w:rsidRDefault="009E68E8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9E68E8" w:rsidRPr="009E68E8">
        <w:tc>
          <w:tcPr>
            <w:tcW w:w="3420" w:type="dxa"/>
          </w:tcPr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8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8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E68E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Золотарев С.В., </w:t>
            </w:r>
            <w:proofErr w:type="spellStart"/>
            <w:r w:rsidRPr="009E68E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 w:rsidRPr="009E68E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r w:rsidRPr="009E68E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Чернов А.А.</w:t>
            </w:r>
          </w:p>
        </w:tc>
      </w:tr>
    </w:tbl>
    <w:p w:rsidR="009E68E8" w:rsidRDefault="009E68E8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376377" w:rsidRDefault="00376377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376377" w:rsidRPr="009E68E8" w:rsidRDefault="00376377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9E68E8" w:rsidRPr="009E68E8" w:rsidRDefault="009E68E8" w:rsidP="009E68E8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68E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9E68E8" w:rsidRPr="009E68E8" w:rsidRDefault="009E68E8" w:rsidP="009E68E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Андреев Е.В.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Жилин Е.А.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и земельных ресурсов Администрации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Катенов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Е.А.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Левков Ю.М.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А.Н.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Ломоносов А.В.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Е.А.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Морозов П.Е.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-заместитель Главы Администрации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Осипов А.А.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Пшеницын Ю.Г.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О.В.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Филиппов В.А.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командир флотского экипажа моряков запаса г. Великий Новгород, председатель Совета ветеранов Западного микрорайона, капитан 2 ранга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А.Б.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Е.В.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Шведчиков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Б.Н.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- Почетный гражданин Великого Новгорода</w:t>
      </w:r>
    </w:p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68E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Об утверждении отчёта об итогах выполнения Программы приватизации муниципального имущества Великого Новгорода в 2016 году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2017 году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3.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28.12.2016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 xml:space="preserve">№ 1058 "О бюджете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на 2017 год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и на плановый период 2018 и 2019 годов"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4.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Правила благоустройства территории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5.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содержания и охраны зелёных насаждений в Великом Новгороде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6.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Об отчёте о работе Контрольно-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счётной  палаты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Великого Новгорода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в 2016 году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7.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Об утверждении Порядка отбора кандидатур в Книгу Почета Новгородской области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8.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27.09.2013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№ 5 "Об утверждении составов постоянных комиссий Думы Великого Новгорода пятого созыва"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9.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10.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26.11.2013 № 51 "Об утверждении Положения о порядке установки памятников, мемориальных досок и других памятных знаков на территории Великого Новгорода"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11.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общественной комиссии по контролю и координации реализации муниципальных программ, направленных на формирование современной городской среды 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12.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направлении в Новгородскую областную Думу в порядке законодательной инициативы проекта областного закона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13.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права на приобретение льготного проездного билета на проезд в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автмобильном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 городском наземном электрическом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транспорте  общего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пользования на маршрутах регулярных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переовозок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учащимся общеобразовательных учреждений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14.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15.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16.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17.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18.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19.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>20.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21.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22.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23.</w:t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Разное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Выступление Председателя Думы Великого Новгорода с ежегодным отчётом о деятельности Думы Великого Новгорода за 2016 год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68E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68E8"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 w:rsidRPr="009E68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 предоставлении права выступить председателю Избирательной комиссии Великого Новгорода; 2) об изменениях, произошедших в составах депутатских фракций в Думе Великого Новгороде; 3) о наличии заявлений депутатов Думы Великого Новгорода Богомолова В.В., </w:t>
      </w:r>
      <w:proofErr w:type="spellStart"/>
      <w:r w:rsidRPr="009E68E8"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 w:rsidRPr="009E68E8">
        <w:rPr>
          <w:rFonts w:ascii="Times New Roman" w:hAnsi="Times New Roman" w:cs="Times New Roman"/>
          <w:color w:val="000000"/>
          <w:sz w:val="26"/>
          <w:szCs w:val="26"/>
        </w:rPr>
        <w:t xml:space="preserve"> А.С., Золотарева С.В., Чернова А.А. о том, что в связи с невозможностью их личного присутствия на заседании Думы 30.03.2017, они выразили свое волеизъявление, которое будет учтено при подведении окончательных итогов голосования (копия прилагается); 4) в связи с отсутствием по уважительной причине депутатов Думы Великого Новгорода Богомолова В.В. и Золотарева С.В. докладчиком по вопросам №№ 17, 18 повестки заседания Думы выступит Кузиков Е.И.; 5) о включении в раздел "Разное" следующих вопросов: а) выступление Председателя Думы Великого Новгорода с ежегодным отчётом о деятельности Думы Великого Новгорода за 2016 год</w:t>
      </w:r>
      <w:r w:rsidRPr="009E68E8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б) о рассмотрении информации Администрации Великого Новгорода о ситуации, связанной со строительством второй очереди полигона ТБО; в) о рассмотрении протеста прокурора Великого Новгорода от 28.02.2017 № 7-33-2017 на пункт 8 статьи 23 и пункт 4 статьи 25  Правил землепользования и застройки в г. Новгороде, утвержденных решением  Новгородской городской Думы  от  19.12.1996 № 36; в) о рассмотрении информации Администрации Великого Новгорода о ситуации, связанной со строительством многоквартирного жилого дома между домами № 6 и № 8 по </w:t>
      </w:r>
      <w:proofErr w:type="spellStart"/>
      <w:r w:rsidRPr="009E68E8">
        <w:rPr>
          <w:rFonts w:ascii="Times New Roman" w:hAnsi="Times New Roman" w:cs="Times New Roman"/>
          <w:color w:val="000000"/>
          <w:sz w:val="26"/>
          <w:szCs w:val="26"/>
        </w:rPr>
        <w:t>Завокзальной</w:t>
      </w:r>
      <w:proofErr w:type="spellEnd"/>
      <w:r w:rsidRPr="009E68E8">
        <w:rPr>
          <w:rFonts w:ascii="Times New Roman" w:hAnsi="Times New Roman" w:cs="Times New Roman"/>
          <w:color w:val="000000"/>
          <w:sz w:val="26"/>
          <w:szCs w:val="26"/>
        </w:rPr>
        <w:t xml:space="preserve"> улице; г) о рассмотрении информации Администрации Великого Новгорода о финансировании АНО "Школа традиционной культуры "</w:t>
      </w:r>
      <w:proofErr w:type="spellStart"/>
      <w:r w:rsidRPr="009E68E8">
        <w:rPr>
          <w:rFonts w:ascii="Times New Roman" w:hAnsi="Times New Roman" w:cs="Times New Roman"/>
          <w:color w:val="000000"/>
          <w:sz w:val="26"/>
          <w:szCs w:val="26"/>
        </w:rPr>
        <w:t>Параскева</w:t>
      </w:r>
      <w:proofErr w:type="spellEnd"/>
      <w:r w:rsidRPr="009E68E8">
        <w:rPr>
          <w:rFonts w:ascii="Times New Roman" w:hAnsi="Times New Roman" w:cs="Times New Roman"/>
          <w:color w:val="000000"/>
          <w:sz w:val="26"/>
          <w:szCs w:val="26"/>
        </w:rPr>
        <w:t xml:space="preserve">" и "Центр музыкальных древностей В.И. </w:t>
      </w:r>
      <w:proofErr w:type="spellStart"/>
      <w:r w:rsidRPr="009E68E8">
        <w:rPr>
          <w:rFonts w:ascii="Times New Roman" w:hAnsi="Times New Roman" w:cs="Times New Roman"/>
          <w:color w:val="000000"/>
          <w:sz w:val="26"/>
          <w:szCs w:val="26"/>
        </w:rPr>
        <w:t>Поветкина</w:t>
      </w:r>
      <w:proofErr w:type="spellEnd"/>
      <w:r w:rsidRPr="009E68E8">
        <w:rPr>
          <w:rFonts w:ascii="Times New Roman" w:hAnsi="Times New Roman" w:cs="Times New Roman"/>
          <w:color w:val="000000"/>
          <w:sz w:val="26"/>
          <w:szCs w:val="26"/>
        </w:rPr>
        <w:t>" в 2017 году; д) О рассмотрении информации Администрации Великого Новгорода о проектно-сметной документации ремонта здания муниципального бюджетного учреждения культуры и искусства "Новгородский театр для детей и молодежи "Малый"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E68E8"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 w:rsidRPr="009E68E8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9E68E8">
        <w:rPr>
          <w:rFonts w:ascii="Times New Roman" w:hAnsi="Times New Roman" w:cs="Times New Roman"/>
          <w:color w:val="000000"/>
          <w:sz w:val="26"/>
          <w:szCs w:val="26"/>
        </w:rPr>
        <w:t>"за" - 24,  "против" - нет, "воздержались" - нет</w:t>
      </w:r>
    </w:p>
    <w:p w:rsidR="009E68E8" w:rsidRPr="009E68E8" w:rsidRDefault="009E68E8" w:rsidP="009E68E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E68E8"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 w:rsidRPr="009E68E8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9E68E8"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решении Избирательной комиссии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Евгений Васильевич - озвучил решение Избирательной комиссии Великого Новгорода о передаче вакантного мандата депутата Думы Великого Новгорода пятого созыва </w:t>
      </w:r>
      <w:proofErr w:type="spellStart"/>
      <w:r w:rsidRPr="009E68E8">
        <w:rPr>
          <w:rFonts w:ascii="Times New Roman" w:hAnsi="Times New Roman" w:cs="Times New Roman"/>
          <w:color w:val="000000"/>
          <w:sz w:val="26"/>
          <w:szCs w:val="26"/>
        </w:rPr>
        <w:t>Скрипнику</w:t>
      </w:r>
      <w:proofErr w:type="spellEnd"/>
      <w:r w:rsidRPr="009E68E8">
        <w:rPr>
          <w:rFonts w:ascii="Times New Roman" w:hAnsi="Times New Roman" w:cs="Times New Roman"/>
          <w:color w:val="000000"/>
          <w:sz w:val="26"/>
          <w:szCs w:val="26"/>
        </w:rPr>
        <w:t xml:space="preserve"> Александру Константиновичу, </w:t>
      </w:r>
      <w:r w:rsidRPr="009E68E8">
        <w:rPr>
          <w:rFonts w:ascii="Times New Roman" w:hAnsi="Times New Roman" w:cs="Times New Roman"/>
          <w:color w:val="000000"/>
          <w:sz w:val="26"/>
          <w:szCs w:val="26"/>
        </w:rPr>
        <w:lastRenderedPageBreak/>
        <w:t>зарегистрированному кандидату из списка кандидатов, выдвинутого избирательным объединением "Новгородское городское отделение политической партии "КПРФ"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Об утверждении отчёта об итогах выполнения Программы приватизации муниципального имущества Великого Новгорода в 2016 году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2017 году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И.И., Трофимов Д.А., Кузиков Е.И.,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проект решения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- 1,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3.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28.12.2016 № 1058 "О бюджете Великого  Новгорода на 2017 год и на плановый период 2018 и 2019 годов"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И.И., Кузиков Е.И.,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 Трофимов Д.А. - о решении комиссий - принять проект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решения;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Трофимов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Д.А. - о рекомендации комиссии по социальным вопросам - Администрации Великого Новгорода в апреле 2017 года представить информацию о том, получена ли субсидия из областного бюджета на укрепление фасадов зданий городских библиотек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24.03.2017 № 349: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"за" - 23, "против" - нет, "воздержались" - нет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Букетов В.О.)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24.03.2017 № 349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4.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Правила благоустройства территории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Данилов В.В., Кузиков Е.И. - о решении комиссий - принять проект решения;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рекомендации комиссии по законодательству и местному самоуправлению - Администрации Великого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Новгорода  в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срок до 03.04.2017 представить в Думу Великого Новгорода информацию о том, какие нормы действующего законодательства в части содержания и выгула домашних животных  не исполняются в полном объёме правоохранительными органами.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24.03.2017 № М22-1706-И: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- 2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24.03.2017 № М22-1706-И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5.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внесении изменений в Правила содержания и охраны зелёных насаждений в Великом Новгороде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 ситуации, связанной с уборкой пыли в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городе;</w:t>
      </w:r>
      <w:r w:rsidRPr="009E68E8"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К.В. - о поручении Администрации Великого Новгорода  - о разработке и принятии нормативно-правовой </w:t>
      </w: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>базы о памятниках природы местного значения, их учете, охране и постоянном уходе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за принятие проекта решения в первом чтении: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6.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Об отчёте о работе Контрольно-счётной  палаты Великого Новгорода в 2016 году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6 - 8 отсутствовал </w:t>
      </w:r>
      <w:r w:rsidRPr="009E68E8"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Контрольно-счетной палаты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7.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Об утверждении Порядка отбора кандидатур в Книгу Почета Новгородской области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Данилов  В.В.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- о решении комиссии по законодательству и местному самоуправлению - принять проект решения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8.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27.09.2013 № 5 "Об утверждении составов постоянных комиссий Думы Великого Новгорода пятого созыва"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- 22, "против" - нет, "воздержались" -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нет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при голосовании отсутствовал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9.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Данилов В.В., Трофимов Д.А.А,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И.И., Кузиков Е.И.,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10.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26.11.2013 № 51 "Об утверждении Положения о порядке установки памятников, мемориальных досок и других памятных знаков на территории Великого Новгорода"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Данилов В.В., Трофимов Д.А.А,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11.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общественной комиссии по контролю и координации реализации муниципальных программ, направленных на формирование современной городской среды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заместителя Председателя Думы Великого Новгорода Демидова К.Д. от 28.03.2017 № 388: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поправкой заместителя Председателя Думы Великого Новгорода от 28.03.2017 № 388, делегировав в состав комиссии Богомолова В.В., Демидова К.Д.,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А.С., Михайлову Е.В.,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Сабельского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А.Н., Тимофеева В.В.,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К.В., Чернова А.А.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12.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направлении в Новгородскую областную Думу в порядке законодательной инициативы проекта областного закона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об отсутствии финансово-экономического обоснования к проекту областного закона, содержащего требуемые областным законодательством сведения; о рекомендации комиссии по законодательству и местному самоуправлению - отклонить проект решения и вернуть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его  на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доработку;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Трофимов Д.А. - о решении комиссии по социальным вопросам - отклонить проект решения и поручить Администрации Великого Новгорода обратиться в Правительство Новгородской области и разработать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предложения  по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оптимизации межбюджетных отношений;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определиться на заседании Думы;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Кузиков Е.И. - о решении комиссии по жилищному хозяйству, архитектуре и землепользованию - рекомендовать депутатам Думы Великого Новгорода рассмотреть данный проект решения на заседаниях фракций, созданных в Думе Великого Новгорода, и принять решение на заседании Думы Великого Новгорода;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отклонить указанный проект решения и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поручить  Администрации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Великого Новгорода подготовить и внести на рассмотрение Думы Великого Новгорода в августе 2017 года проект решения "О направлении в Новгородскую областную Думу в порядке законодательной инициативы проекта областного закона"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1) за проект решения: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- 6, "против" - 14, "воздержались" - 4;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E68E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>"за" - 22, "против" - нет, "воздержались" - 2;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1. Проект решения, внесенный депутатом Думы Великого Новгорода, отклонить.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Поручить  Администрации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Великого Новгорода подготовить и внести на рассмотрение Думы Великого Новгорода в августе 2017 года проект решения "О направлении в Новгородскую областную Думу в порядке законодательной инициативы проекта областного закона"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13.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О предоставлении права на приобретение льготного проездного билета на проезд в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автмобильном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 городском наземном электрическом транспорте  общего пользования на маршрутах регулярных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переовозок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учащимся общеобразовательных учреждений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Данилов В.В., Трофимов Д.А. - о решении комиссий - принять проект решения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22.03.2017 № 22-1654-И: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- 2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22.03.2017 № 22-1654-И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14.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15.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16.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17.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Богомоловым В.В.,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18.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Золотаревым С.В.,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19.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Старостин Алексей Владимирович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20.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21.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Вадим Александрович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22.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23.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23.1.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Выступление Председателя Думы Великого Новгорода с ежегодным отчётом о деятельности Думы Великого Новгорода за 2016 год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Тимофеев В.В. - об определении порядка рассмотрения отчета: 1) доклад Председателя Думы Великого Новгорода; 2) выступление председателей постоянных комиссий Думы Великого Новгорода; 3) вопросы Председателю Думы Великого Новгорода; 4) выступления депутатов, желающих высказать свое мнение по результатам заслушанного отчёта и ответов Председателя Думы на вопросы депутатов; озвучил доклад о деятельности Думы Великого Новгорода за 2016 год;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 - о деятельности постоянной комиссии по экономике и финансам Думы Великого Новгорода;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об утверждении отчета Председателя Думы Великого Новгорода;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Трофимов Д.А. - о деятельности постоянной комиссии по социальным вопросам Думы Великого Новгорода; об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>утверждении  отчета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Председателя Думы Великого Новгорода;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Данилов В.В. - о деятельности постоянной комиссии по законодательству и местному самоуправлению Думы Великого Новгорода; об утверждении отчета Председателя Думы Великого Новгорода;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Гетманский А.В. - о деятельности постоянной комиссии по жилищному хозяйству, архитектуре и землепользованию Думы Великого Новгорода; об утверждении отчета Председателя Думы Великого Новгорода;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И.И. - о деятельности постоянной комиссии по городскому хозяйству Думы Великого Новгорода; об утверждении отчета Председателя Думы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1) за порядок рассмотрения отчета: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 xml:space="preserve">"за" - 28, "против" - нет, "воздержались" -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нет;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с учетом личных заявлений Данилова В.В., Богомолова В.В., Золотарева С.В.,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А.С., Чернова А.А.)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 xml:space="preserve">"1. Утвердить отчёт о деятельности Думы Великого Новгорода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за 2016 год.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2. Признать работу Председателя Думы Великого Новгорода, заместителей Председателя Думы Великого Новгорода в 2016 году удовлетворительной".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23.2.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проектно-сметной документации ремонта здания муниципального бюджетного учреждения культуры и искусства "Новгородский театр для детей и молодежи "Малый"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Осипов Анатолий Алексеевич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Пшеницын Ю.Г. -  о недопущении Администрацией Великого Новгорода закрытия театра; о выполнении проектно-сметной документации в течение текущего года; о необходимости уточнения финансирования на проектно-сметную документацию ремонта здания театра; о необходимости конструктивной совместной работы с депутатами Думы Великого Новгорода в решении данного вопроса;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Трофимов Д.А. - о непрофессиональных действиях Администрации Великого Новгорода в решении данного вопроса; о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необходимости  ускорить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 проведение проектных и ремонтных работ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23.2 - 23.7 отсутствовали Данилов В.В.,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В.Ю., Поплавский Г.Е.)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доложить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на очередном заседании Думы Великого Новгорода в апреле 2017 года информацию о принятых мерах и проведенных мероприятиях по капитальному ремонту и реконструкции здания муниципального бюджетного учреждения культуры и искусства "Новгородский театр для детей и молодежи "Малый" с представлением документов о проделанной работе"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23.3.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Администрации Великого Новгорода о ситуации, связанной со строительством многоквартирного жилого дома между домами № 6 и № 8 по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Завокзальной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улице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Демидов К.Д. - о необходимости в проведении заседания круглого стола по вопросам застройки и благоустройства территорий города с приглашением всех заинтересованных лиц;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Кузиков Е.И. - об отклонении Администрацией Великого Новгорода предложения Думы Великого Новгорода о внесении в Правила землепользования и застройки в Великом Новгороде, утверждённые решением Новгородской городской Думы от 19.12.1996 № 36, следующего изменения: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"Считать часть территориальной зоны АТ.2 в квартале 238 Великого Новгорода в границах, указанных на прилагаемой схеме, зоной Р.4 (природных ландшафтов);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Смирнова Г.Г. - о необходимости благоустройства Западного микрорайона города (в частности, территории вдоль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 xml:space="preserve">реки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Веряжка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>)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23.3 - 23.7 отсутствовал Трофимов Д.А.)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 xml:space="preserve">"Поручить Председателю Думы Великого Новгорода организовать проведение заседания круглого стола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 xml:space="preserve">по вопросам застройки и благоустройства территорий города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с приглашением заинтересованных лиц"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23.4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О рассмотрении протеста прокурора Великого Новгорода от 28.02.2017 № 7-33-2017 на пункт 8 статьи 23 и пункт 4 статьи 25  Правил землепользования и застройки в г. Новгороде, утвержденных решением  Новгородской городской Думы 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от  19.12.1996 № 36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Демидов .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Д.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- 16,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23.4 - 23.7 отсутствовали Смирнова Г.Г.,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Н.Г., Букетов В.О.)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отсутствовала Михайлова Е.В.)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решение: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протестом прокурора Великого Новгорода.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>2. Поручить Администрации Великого Новгорода подготовить и внести на рассмотрение Думы Великого Новгорода во втором  квартале 2017 года проект решения "О внесении изменений в Правила землепользования и застройки в Великом Новгороде".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23.5.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ситуации, связанной со строительством второй очереди полигона ТБО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Оксана Валерьевна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Выступили: Демидов К.Д., Дубровина Т.С., Кузиков Е.И.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- 17,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"Поручить Администрации Великого Новгорода: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1. Доложить на очередном заседании Думы Великого Новгорода в мае 2017 года информацию о ситуации, связанной со строительством второй очереди полигона ТБО.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2. Представить в Думу Великого Новгорода проект договора о заключении инвестиционного соглашения о строительстве второй очереди полигона ТБО."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23.6.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финансировании АНО "Школа традиционной культуры "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Параскева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" и "Центр музыкальных древностей В.И.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Поветкина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>" в 2017 году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Докладчик: Осипов А.А.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>23.7.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СЛУШАЛИ: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Об инженерных системах общеобразовательных учреждений Великого Новгорода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9E68E8"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 w:rsidRPr="009E68E8">
        <w:rPr>
          <w:rFonts w:ascii="Tms Rmn" w:hAnsi="Tms Rmn" w:cs="Tms Rmn"/>
          <w:color w:val="000000"/>
          <w:sz w:val="26"/>
          <w:szCs w:val="26"/>
        </w:rPr>
        <w:t xml:space="preserve"> Ю.М. - о необходимости проведения аудита инженерных систем образовательных учреждений города;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представления в Думу Великого Новгорода плана мероприятий по устранению несоответствий, которые будут выявлены в результате проведения ревизии инженерных систем образовательных учреждений города;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Дубровина Т.С. - о необходимости представления Администрацией Великого Новгорода информации </w:t>
      </w:r>
      <w:r w:rsidRPr="009E68E8">
        <w:rPr>
          <w:rFonts w:ascii="Tms Rmn" w:hAnsi="Tms Rmn" w:cs="Tms Rmn"/>
          <w:color w:val="000000"/>
          <w:sz w:val="26"/>
          <w:szCs w:val="26"/>
        </w:rPr>
        <w:br/>
        <w:t xml:space="preserve">о состоянии систем центрального </w:t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отопления  в</w:t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 xml:space="preserve"> образовательных учреждениях города, о гарантийных сроках их эксплуатации и т.д.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>"за" - 17, "против" - нет, "воздержались" - нет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9E68E8">
        <w:rPr>
          <w:rFonts w:ascii="Tms Rmn" w:hAnsi="Tms Rmn" w:cs="Tms Rmn"/>
          <w:color w:val="000000"/>
          <w:sz w:val="26"/>
          <w:szCs w:val="26"/>
        </w:rPr>
        <w:t>РЕШИЛИ:</w:t>
      </w:r>
      <w:r w:rsidRPr="009E68E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9E68E8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9E68E8">
        <w:rPr>
          <w:rFonts w:ascii="Tms Rmn" w:hAnsi="Tms Rmn" w:cs="Tms Rmn"/>
          <w:color w:val="000000"/>
          <w:sz w:val="26"/>
          <w:szCs w:val="26"/>
        </w:rPr>
        <w:tab/>
      </w:r>
      <w:r w:rsidRPr="009E68E8">
        <w:rPr>
          <w:rFonts w:ascii="Tms Rmn" w:hAnsi="Tms Rmn" w:cs="Tms Rmn"/>
          <w:color w:val="000000"/>
          <w:sz w:val="26"/>
          <w:szCs w:val="26"/>
        </w:rPr>
        <w:tab/>
        <w:t xml:space="preserve">"Администрации Великого Новгорода провести аудит систем центрального отопления образовательных учреждений </w:t>
      </w:r>
      <w:r w:rsidRPr="009E68E8">
        <w:rPr>
          <w:rFonts w:ascii="Tms Rmn" w:hAnsi="Tms Rmn" w:cs="Tms Rmn"/>
          <w:color w:val="000000"/>
          <w:sz w:val="26"/>
          <w:szCs w:val="26"/>
        </w:rPr>
        <w:lastRenderedPageBreak/>
        <w:t>Великого Новгорода и о результатах доложить на заседании Думы Великого Новгорода в июне 2017 года"</w:t>
      </w: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E68E8" w:rsidRPr="009E68E8" w:rsidRDefault="009E68E8" w:rsidP="009E68E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9E68E8" w:rsidRPr="009E68E8">
        <w:tc>
          <w:tcPr>
            <w:tcW w:w="3543" w:type="dxa"/>
          </w:tcPr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8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9E68E8" w:rsidRPr="009E68E8" w:rsidRDefault="009E68E8" w:rsidP="009E68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68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9E68E8" w:rsidRDefault="009E68E8"/>
    <w:sectPr w:rsidR="009E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DA"/>
    <w:rsid w:val="00046DDA"/>
    <w:rsid w:val="00127D3C"/>
    <w:rsid w:val="00376377"/>
    <w:rsid w:val="009D0FFB"/>
    <w:rsid w:val="009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4DAA2-3521-48C7-B752-F10E5282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4008</Words>
  <Characters>22850</Characters>
  <Application>Microsoft Office Word</Application>
  <DocSecurity>0</DocSecurity>
  <Lines>190</Lines>
  <Paragraphs>53</Paragraphs>
  <ScaleCrop>false</ScaleCrop>
  <Company/>
  <LinksUpToDate>false</LinksUpToDate>
  <CharactersWithSpaces>26805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4</cp:revision>
  <dcterms:created xsi:type="dcterms:W3CDTF">2017-04-04T13:18:00Z</dcterms:created>
  <dcterms:modified xsi:type="dcterms:W3CDTF">2017-04-04T13:27:00Z</dcterms:modified>
</cp:coreProperties>
</file>