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55B4" w:rsidRDefault="009A55B4" w:rsidP="009A55B4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9A55B4" w:rsidRDefault="009A55B4" w:rsidP="009A55B4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9A55B4" w:rsidRDefault="009A55B4" w:rsidP="009A55B4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9A55B4" w:rsidRDefault="009A55B4" w:rsidP="009A55B4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Дума Великого Новгорода</w:t>
      </w:r>
    </w:p>
    <w:p w:rsidR="009A55B4" w:rsidRDefault="009A55B4" w:rsidP="009A55B4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A55B4" w:rsidRDefault="009A55B4" w:rsidP="009A55B4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t>П Р О Т О К О Л</w:t>
      </w: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br/>
        <w:t>заседания Думы Великого Новгорода пятого созыва</w:t>
      </w:r>
    </w:p>
    <w:p w:rsidR="009A55B4" w:rsidRDefault="009A55B4" w:rsidP="009A55B4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</w:p>
    <w:p w:rsidR="009A55B4" w:rsidRDefault="009A55B4" w:rsidP="009A55B4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>
        <w:rPr>
          <w:rFonts w:ascii="Times New Roman" w:hAnsi="Times New Roman" w:cs="Times New Roman"/>
          <w:color w:val="0000FF"/>
          <w:sz w:val="26"/>
          <w:szCs w:val="26"/>
        </w:rPr>
        <w:t>24.12.2015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Великий Новгород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№ </w:t>
      </w:r>
      <w:r>
        <w:rPr>
          <w:rFonts w:ascii="Times New Roman" w:hAnsi="Times New Roman" w:cs="Times New Roman"/>
          <w:color w:val="0000FF"/>
          <w:sz w:val="26"/>
          <w:szCs w:val="26"/>
        </w:rPr>
        <w:t>46</w:t>
      </w:r>
    </w:p>
    <w:p w:rsidR="009A55B4" w:rsidRDefault="009A55B4" w:rsidP="009A55B4">
      <w:pPr>
        <w:autoSpaceDE w:val="0"/>
        <w:autoSpaceDN w:val="0"/>
        <w:adjustRightInd w:val="0"/>
        <w:spacing w:after="0" w:line="240" w:lineRule="auto"/>
        <w:ind w:left="685"/>
        <w:rPr>
          <w:rFonts w:ascii="Times New Roman CYR" w:hAnsi="Times New Roman CYR" w:cs="Times New Roman CYR"/>
          <w:color w:val="0000FF"/>
          <w:sz w:val="16"/>
          <w:szCs w:val="16"/>
        </w:rPr>
      </w:pPr>
    </w:p>
    <w:p w:rsidR="009A55B4" w:rsidRDefault="009A55B4" w:rsidP="009A55B4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FF"/>
          <w:sz w:val="16"/>
          <w:szCs w:val="1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10"/>
        <w:gridCol w:w="2433"/>
        <w:gridCol w:w="3543"/>
      </w:tblGrid>
      <w:tr w:rsidR="009A55B4">
        <w:tc>
          <w:tcPr>
            <w:tcW w:w="3510" w:type="dxa"/>
          </w:tcPr>
          <w:p w:rsidR="009A55B4" w:rsidRDefault="009A55B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Установленная численность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депутатов Думы Великого Новгорода 30 человек</w:t>
            </w:r>
          </w:p>
        </w:tc>
        <w:tc>
          <w:tcPr>
            <w:tcW w:w="2433" w:type="dxa"/>
          </w:tcPr>
          <w:p w:rsidR="009A55B4" w:rsidRDefault="009A55B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3" w:type="dxa"/>
          </w:tcPr>
          <w:p w:rsidR="009A55B4" w:rsidRDefault="009A55B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Избрано в Думу Великого Новгорода V созыва 30 человек</w:t>
            </w:r>
          </w:p>
          <w:p w:rsidR="009A55B4" w:rsidRDefault="009A55B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A55B4">
        <w:tc>
          <w:tcPr>
            <w:tcW w:w="3510" w:type="dxa"/>
          </w:tcPr>
          <w:p w:rsidR="009A55B4" w:rsidRDefault="009A55B4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заседания:</w:t>
            </w:r>
          </w:p>
        </w:tc>
        <w:tc>
          <w:tcPr>
            <w:tcW w:w="2433" w:type="dxa"/>
          </w:tcPr>
          <w:p w:rsidR="009A55B4" w:rsidRDefault="009A55B4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В.В. Тимофеев</w:t>
            </w:r>
          </w:p>
          <w:p w:rsidR="009A55B4" w:rsidRDefault="009A55B4">
            <w:pPr>
              <w:tabs>
                <w:tab w:val="left" w:pos="39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3543" w:type="dxa"/>
          </w:tcPr>
          <w:p w:rsidR="009A55B4" w:rsidRDefault="009A55B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Председатель Думы Великого Новгорода</w:t>
            </w:r>
          </w:p>
        </w:tc>
      </w:tr>
    </w:tbl>
    <w:p w:rsidR="009A55B4" w:rsidRDefault="009A55B4" w:rsidP="009A55B4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Присутствовали</w:t>
      </w: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9"/>
        <w:gridCol w:w="6060"/>
      </w:tblGrid>
      <w:tr w:rsidR="009A55B4">
        <w:tc>
          <w:tcPr>
            <w:tcW w:w="3429" w:type="dxa"/>
          </w:tcPr>
          <w:p w:rsidR="009A55B4" w:rsidRDefault="009A55B4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Заместители Председателя Думы Великого Новгорода</w:t>
            </w:r>
          </w:p>
        </w:tc>
        <w:tc>
          <w:tcPr>
            <w:tcW w:w="6060" w:type="dxa"/>
          </w:tcPr>
          <w:p w:rsidR="009A55B4" w:rsidRDefault="009A55B4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Е.И. Кузиков, В.О. Букетов, К.Д. Демидов</w:t>
            </w:r>
          </w:p>
        </w:tc>
      </w:tr>
      <w:tr w:rsidR="009A55B4">
        <w:tc>
          <w:tcPr>
            <w:tcW w:w="3429" w:type="dxa"/>
          </w:tcPr>
          <w:p w:rsidR="009A55B4" w:rsidRDefault="009A55B4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депутаты Думы </w:t>
            </w:r>
          </w:p>
          <w:p w:rsidR="009A55B4" w:rsidRDefault="009A55B4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60" w:type="dxa"/>
          </w:tcPr>
          <w:p w:rsidR="009A55B4" w:rsidRDefault="009A55B4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Авдеев И.Н., Андреев И.А., Старостин А.В., Богомолов В.В.,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Варухин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Н.Г., Гетманский А.В.</w:t>
            </w:r>
            <w:proofErr w:type="gram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,  Данилов</w:t>
            </w:r>
            <w:proofErr w:type="gram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В.В., Еремин В.А., Ефимов А.В.,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 xml:space="preserve">Ефимова О.А., Золотарев С.В.,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Костусенко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Лобач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А.С.,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Ломанов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А.Н., Михайлова Е.В.,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Маяцкий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Мишекурин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В.Ю.,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Пельгемяйнен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Н.А., Поплавский Г.Е., Пшеницын Ю.Г., Смирнова Г.Г.,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Хиврич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К.В., Чернов А.А.</w:t>
            </w:r>
          </w:p>
        </w:tc>
      </w:tr>
      <w:tr w:rsidR="009A55B4">
        <w:tc>
          <w:tcPr>
            <w:tcW w:w="3429" w:type="dxa"/>
          </w:tcPr>
          <w:p w:rsidR="009A55B4" w:rsidRDefault="009A55B4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прокурор Великого Новгорода</w:t>
            </w:r>
          </w:p>
        </w:tc>
        <w:tc>
          <w:tcPr>
            <w:tcW w:w="6060" w:type="dxa"/>
          </w:tcPr>
          <w:p w:rsidR="009A55B4" w:rsidRDefault="009A55B4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И.А. Бородулин </w:t>
            </w:r>
          </w:p>
        </w:tc>
      </w:tr>
      <w:tr w:rsidR="009A55B4">
        <w:tc>
          <w:tcPr>
            <w:tcW w:w="3429" w:type="dxa"/>
          </w:tcPr>
          <w:p w:rsidR="009A55B4" w:rsidRDefault="009A55B4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Мэр Великого Новгорода</w:t>
            </w:r>
          </w:p>
        </w:tc>
        <w:tc>
          <w:tcPr>
            <w:tcW w:w="6060" w:type="dxa"/>
          </w:tcPr>
          <w:p w:rsidR="009A55B4" w:rsidRDefault="009A55B4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Ю.И.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Бобрышев</w:t>
            </w:r>
            <w:proofErr w:type="spellEnd"/>
          </w:p>
        </w:tc>
      </w:tr>
      <w:tr w:rsidR="009A55B4">
        <w:tc>
          <w:tcPr>
            <w:tcW w:w="3429" w:type="dxa"/>
          </w:tcPr>
          <w:p w:rsidR="009A55B4" w:rsidRDefault="009A55B4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сотрудники аппарата Думы Великого Новгорода</w:t>
            </w:r>
          </w:p>
        </w:tc>
        <w:tc>
          <w:tcPr>
            <w:tcW w:w="6060" w:type="dxa"/>
          </w:tcPr>
          <w:p w:rsidR="009A55B4" w:rsidRDefault="009A55B4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Екимова С.С.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,  Лысенко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А.А., Кудряшова А.В., Жохова Н.И., Яковенко М.Н.</w:t>
            </w:r>
          </w:p>
        </w:tc>
      </w:tr>
    </w:tbl>
    <w:p w:rsidR="009A55B4" w:rsidRDefault="009A55B4" w:rsidP="009A55B4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Отсутствовали</w:t>
      </w:r>
    </w:p>
    <w:p w:rsidR="009A55B4" w:rsidRDefault="009A55B4" w:rsidP="009A55B4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0"/>
        <w:gridCol w:w="6030"/>
      </w:tblGrid>
      <w:tr w:rsidR="009A55B4">
        <w:tc>
          <w:tcPr>
            <w:tcW w:w="3420" w:type="dxa"/>
          </w:tcPr>
          <w:p w:rsidR="009A55B4" w:rsidRDefault="009A55B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 Думы</w:t>
            </w:r>
          </w:p>
          <w:p w:rsidR="009A55B4" w:rsidRDefault="009A55B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30" w:type="dxa"/>
          </w:tcPr>
          <w:p w:rsidR="009A55B4" w:rsidRDefault="009A55B4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60" w:right="6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Сильянов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И.И., Трофимов Д.А.</w:t>
            </w:r>
          </w:p>
        </w:tc>
      </w:tr>
    </w:tbl>
    <w:p w:rsidR="009A55B4" w:rsidRDefault="009A55B4" w:rsidP="009A55B4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:rsidR="009A55B4" w:rsidRDefault="009A55B4" w:rsidP="009A55B4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Приглашенные</w:t>
      </w:r>
    </w:p>
    <w:p w:rsidR="009A55B4" w:rsidRDefault="009A55B4" w:rsidP="009A55B4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Алфимов О.В.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правового управления Администрации Великого Новгорода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Афанасьев А.А.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Боголюбов М.А.</w:t>
      </w:r>
      <w:r>
        <w:rPr>
          <w:rFonts w:ascii="Tms Rmn" w:hAnsi="Tms Rmn" w:cs="Tms Rmn"/>
          <w:color w:val="000000"/>
          <w:sz w:val="26"/>
          <w:szCs w:val="26"/>
        </w:rPr>
        <w:tab/>
        <w:t>- главный редактор МАУ "Редакция газеты "Новгород"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Герасимов В.И.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управления по физической культуре и спорту Администрации Великого Новгорода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Жилин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архитектуры, градостроительства и земельных ресурсов Администрации Великого Новгорода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Ломоносов А.В.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Контрольно-счетной палаты Великого Новгорода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Матвеева С.Б.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образованию Администрации Великого Новгорода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финансов Администрации Великого Новгорода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Морозов П.Е.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Поздняков О.Л.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управлению муниципальным имуществом Великого Новгорода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Фадеев В.В.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Шишкин А.Ю.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управляющий делами, председатель комитета муниципальной службы Администрации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Велкого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Новгорода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Повестка </w:t>
      </w:r>
    </w:p>
    <w:p w:rsidR="009A55B4" w:rsidRDefault="009A55B4" w:rsidP="009A55B4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05.04.2011 </w:t>
      </w:r>
      <w:r>
        <w:rPr>
          <w:rFonts w:ascii="Tms Rmn" w:hAnsi="Tms Rmn" w:cs="Tms Rmn"/>
          <w:color w:val="000000"/>
          <w:sz w:val="26"/>
          <w:szCs w:val="26"/>
        </w:rPr>
        <w:br/>
        <w:t>№ 961 "О дополнительных мерах социальной поддержки многодетных семей"</w:t>
      </w:r>
    </w:p>
    <w:p w:rsidR="009A55B4" w:rsidRDefault="009A55B4" w:rsidP="009A55B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  <w:t>Об установлении базовой суммы для расчета размера пожизненной ренты</w:t>
      </w:r>
    </w:p>
    <w:p w:rsidR="009A55B4" w:rsidRDefault="009A55B4" w:rsidP="009A55B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28.05.2015 </w:t>
      </w:r>
      <w:r>
        <w:rPr>
          <w:rFonts w:ascii="Tms Rmn" w:hAnsi="Tms Rmn" w:cs="Tms Rmn"/>
          <w:color w:val="000000"/>
          <w:sz w:val="26"/>
          <w:szCs w:val="26"/>
        </w:rPr>
        <w:br/>
        <w:t>№ 495 "Об установке мемориальной доски"</w:t>
      </w:r>
    </w:p>
    <w:p w:rsidR="009A55B4" w:rsidRDefault="009A55B4" w:rsidP="009A55B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26.08.2015 </w:t>
      </w:r>
      <w:r>
        <w:rPr>
          <w:rFonts w:ascii="Tms Rmn" w:hAnsi="Tms Rmn" w:cs="Tms Rmn"/>
          <w:color w:val="000000"/>
          <w:sz w:val="26"/>
          <w:szCs w:val="26"/>
        </w:rPr>
        <w:br/>
        <w:t>№ 574 "Об установке бюста"</w:t>
      </w:r>
    </w:p>
    <w:p w:rsidR="009A55B4" w:rsidRDefault="009A55B4" w:rsidP="009A55B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  <w:t>О дополнительной мере социальной поддержки по обеспечению бесплатным молоком некоторых категорий обучающихся</w:t>
      </w:r>
    </w:p>
    <w:p w:rsidR="009A55B4" w:rsidRDefault="009A55B4" w:rsidP="009A55B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предоставлении муниципальной преференции индивидуальному предпринимателю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Орлинской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Юлии Аркадьевне</w:t>
      </w:r>
    </w:p>
    <w:p w:rsidR="009A55B4" w:rsidRDefault="009A55B4" w:rsidP="009A55B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7.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 порядке предоставления в аренду и безвозмездное пользование имущества муниципального образования - городского округа Великий Новгород</w:t>
      </w:r>
    </w:p>
    <w:p w:rsidR="009A55B4" w:rsidRDefault="009A55B4" w:rsidP="009A55B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  <w:t>Об утверждении базовых ставок арендной платы за муниципальное недвижимое имущество Великого Новгорода (нежилые помещения, здания, сооружения) на 2016 год</w:t>
      </w:r>
    </w:p>
    <w:p w:rsidR="009A55B4" w:rsidRDefault="009A55B4" w:rsidP="009A55B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  <w:t>Об утверждении Программы приватизации муниципального имущества Великого Новгорода в 2016 году</w:t>
      </w:r>
    </w:p>
    <w:p w:rsidR="009A55B4" w:rsidRDefault="009A55B4" w:rsidP="009A55B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  <w:t>О передаче муниципального имущества в залог</w:t>
      </w:r>
    </w:p>
    <w:p w:rsidR="009A55B4" w:rsidRDefault="009A55B4" w:rsidP="009A55B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  <w:t>О предложении о безвозмездной передаче незавершенного строительством спортивного сооружения "Спортивный центр с универсальным игровым залом", находящегося в муниципальной собственности Великого Новгорода, в государственную собственность Новгородской области</w:t>
      </w:r>
    </w:p>
    <w:p w:rsidR="009A55B4" w:rsidRDefault="009A55B4" w:rsidP="009A55B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решение Думы Великого Новгорода от 29.12.2014 № 411 "О бюджете Великого Новгорода на 2015 год и на плановый период 2016 и 2017 годов"</w:t>
      </w:r>
    </w:p>
    <w:p w:rsidR="009A55B4" w:rsidRDefault="009A55B4" w:rsidP="009A55B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Правила благоустройства территории Великого Новгорода</w:t>
      </w:r>
    </w:p>
    <w:p w:rsidR="009A55B4" w:rsidRDefault="009A55B4" w:rsidP="009A55B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изменения в Положение о звании "Почётный гражданин Великого Новгорода"</w:t>
      </w:r>
    </w:p>
    <w:p w:rsidR="009A55B4" w:rsidRDefault="009A55B4" w:rsidP="009A55B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  <w:t>Об утверждении Плана работы Думы Великого Новгорода на I полугодие 2016 года</w:t>
      </w:r>
    </w:p>
    <w:p w:rsidR="009A55B4" w:rsidRDefault="009A55B4" w:rsidP="009A55B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решение Думы Великого Новгорода от 02.05.2012 № 1279 "Об утверждении Порядка представления лицами, замещающими муниципальные должности в Великом Новгороде и осуществляющими свои полномочия на постоянной основе, сведений о своих доходах, об имуществе и обязательствах имущественного характера, а также сведений о доходах, об имуществе и обязательствах имущественного характера своих супруги (супруга) и несовершеннолетних детей"</w:t>
      </w:r>
    </w:p>
    <w:p w:rsidR="009A55B4" w:rsidRDefault="009A55B4" w:rsidP="009A55B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02.04.2015 № 461 "О порядке представления лицами, замещающими муниципальные должности в Великом Новгороде и осуществляющими свои полномочия на постоянной основе, а также лицами, замещающими должности муниципальной службы в органах местного самоуправления Великого Новгорода, сведений о своих расходах, а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также  о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расходах своих супруги (супруга) и несовершеннолетних детей"</w:t>
      </w:r>
    </w:p>
    <w:p w:rsidR="009A55B4" w:rsidRDefault="009A55B4" w:rsidP="009A55B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изменения в Порядок размещения сведений о доходах, об имуществе и обязательствах имущественного характера лиц, замещающих должности муниципальной службы в аппарате Думы Великого Новгорода, и членов их семей в информационно-телекоммуникационной сети "Интернет" и предоставления этих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сведений  для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опубликования средствам массовой информации, утвержденный решением Думы Великого Новгорода от 02.05.2012 № 1278</w:t>
      </w:r>
    </w:p>
    <w:p w:rsidR="009A55B4" w:rsidRDefault="009A55B4" w:rsidP="009A55B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19.</w:t>
      </w:r>
      <w:r>
        <w:rPr>
          <w:rFonts w:ascii="Tms Rmn" w:hAnsi="Tms Rmn" w:cs="Tms Rmn"/>
          <w:color w:val="000000"/>
          <w:sz w:val="26"/>
          <w:szCs w:val="26"/>
        </w:rPr>
        <w:tab/>
        <w:t>О делегировании представителей в состав комиссии по разработке мероприятий по исполнению решений суда о выполнении капитального ремонта общего имущества многоквартирных домов</w:t>
      </w:r>
    </w:p>
    <w:p w:rsidR="009A55B4" w:rsidRDefault="009A55B4" w:rsidP="009A55B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20.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почетным знаком "За заслуги перед Великим Новгородом"</w:t>
      </w:r>
    </w:p>
    <w:p w:rsidR="009A55B4" w:rsidRDefault="009A55B4" w:rsidP="009A55B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21.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Почетной грамотой Думы Великого Новгорода</w:t>
      </w:r>
    </w:p>
    <w:p w:rsidR="009A55B4" w:rsidRDefault="009A55B4" w:rsidP="009A55B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22.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Почетной грамотой Думы Великого Новгорода</w:t>
      </w:r>
    </w:p>
    <w:p w:rsidR="009A55B4" w:rsidRDefault="009A55B4" w:rsidP="009A55B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23.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Почетной грамотой Думы Великого Новгорода</w:t>
      </w:r>
    </w:p>
    <w:p w:rsidR="009A55B4" w:rsidRDefault="009A55B4" w:rsidP="009A55B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24.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Почетной грамотой Думы Великого Новгорода</w:t>
      </w:r>
    </w:p>
    <w:p w:rsidR="009A55B4" w:rsidRDefault="009A55B4" w:rsidP="009A55B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25.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Почетной грамотой Думы Великого Новгорода</w:t>
      </w:r>
    </w:p>
    <w:p w:rsidR="009A55B4" w:rsidRDefault="009A55B4" w:rsidP="009A55B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26.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Почетной грамотой Думы Великого Новгорода</w:t>
      </w:r>
    </w:p>
    <w:p w:rsidR="009A55B4" w:rsidRDefault="009A55B4" w:rsidP="009A55B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27.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Почетной грамотой Думы Великого Новгорода</w:t>
      </w:r>
    </w:p>
    <w:p w:rsidR="009A55B4" w:rsidRDefault="009A55B4" w:rsidP="009A55B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28.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Почетной грамотой Думы Великого Новгорода</w:t>
      </w:r>
    </w:p>
    <w:p w:rsidR="009A55B4" w:rsidRDefault="009A55B4" w:rsidP="009A55B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29.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Почетной грамотой Думы Великого Новгорода</w:t>
      </w:r>
    </w:p>
    <w:p w:rsidR="009A55B4" w:rsidRDefault="009A55B4" w:rsidP="009A55B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30.</w:t>
      </w:r>
      <w:r>
        <w:rPr>
          <w:rFonts w:ascii="Tms Rmn" w:hAnsi="Tms Rmn" w:cs="Tms Rmn"/>
          <w:color w:val="000000"/>
          <w:sz w:val="26"/>
          <w:szCs w:val="26"/>
        </w:rPr>
        <w:tab/>
        <w:t>Об объявлении Благодарности Думы Великого Новгорода</w:t>
      </w:r>
    </w:p>
    <w:p w:rsidR="009A55B4" w:rsidRDefault="009A55B4" w:rsidP="009A55B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31.</w:t>
      </w:r>
      <w:r>
        <w:rPr>
          <w:rFonts w:ascii="Tms Rmn" w:hAnsi="Tms Rmn" w:cs="Tms Rmn"/>
          <w:color w:val="000000"/>
          <w:sz w:val="26"/>
          <w:szCs w:val="26"/>
        </w:rPr>
        <w:tab/>
        <w:t>Об объявлении Благодарности Думы Великого Новгорода</w:t>
      </w:r>
    </w:p>
    <w:p w:rsidR="009A55B4" w:rsidRDefault="009A55B4" w:rsidP="009A55B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32.</w:t>
      </w:r>
      <w:r>
        <w:rPr>
          <w:rFonts w:ascii="Tms Rmn" w:hAnsi="Tms Rmn" w:cs="Tms Rmn"/>
          <w:color w:val="000000"/>
          <w:sz w:val="26"/>
          <w:szCs w:val="26"/>
        </w:rPr>
        <w:tab/>
        <w:t>Об объявлении Благодарности Думы Великого Новгорода</w:t>
      </w:r>
    </w:p>
    <w:p w:rsidR="009A55B4" w:rsidRDefault="009A55B4" w:rsidP="009A55B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33.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Почетной грамотой Думы Великого Новгорода</w:t>
      </w:r>
    </w:p>
    <w:p w:rsidR="009A55B4" w:rsidRDefault="009A55B4" w:rsidP="009A55B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34.</w:t>
      </w:r>
      <w:r>
        <w:rPr>
          <w:rFonts w:ascii="Tms Rmn" w:hAnsi="Tms Rmn" w:cs="Tms Rmn"/>
          <w:color w:val="000000"/>
          <w:sz w:val="26"/>
          <w:szCs w:val="26"/>
        </w:rPr>
        <w:tab/>
        <w:t>Разное</w:t>
      </w:r>
    </w:p>
    <w:p w:rsidR="009A55B4" w:rsidRDefault="009A55B4" w:rsidP="009A55B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35.</w:t>
      </w:r>
      <w:r>
        <w:rPr>
          <w:rFonts w:ascii="Tms Rmn" w:hAnsi="Tms Rmn" w:cs="Tms Rmn"/>
          <w:color w:val="000000"/>
          <w:sz w:val="26"/>
          <w:szCs w:val="26"/>
        </w:rPr>
        <w:tab/>
        <w:t>О бюджете Великого Новгорода на 2016 год</w:t>
      </w:r>
    </w:p>
    <w:p w:rsidR="009A55B4" w:rsidRDefault="009A55B4" w:rsidP="009A55B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 xml:space="preserve">36. </w:t>
      </w:r>
      <w:r>
        <w:rPr>
          <w:rFonts w:ascii="Tms Rmn" w:hAnsi="Tms Rmn" w:cs="Tms Rmn"/>
          <w:color w:val="000000"/>
          <w:sz w:val="26"/>
          <w:szCs w:val="26"/>
        </w:rPr>
        <w:tab/>
        <w:t>О предложении о безвозмездной передаче в государственную собственность Новгородской области муниципального автономного учреждения дополнительного образования "Специализированная детско-юношеская спортивная школа олимпийского резерва "Манеж"</w:t>
      </w:r>
    </w:p>
    <w:p w:rsidR="009A55B4" w:rsidRDefault="009A55B4" w:rsidP="009A55B4">
      <w:pPr>
        <w:keepLines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Предложения по повестке</w:t>
      </w:r>
    </w:p>
    <w:p w:rsidR="009A55B4" w:rsidRDefault="009A55B4" w:rsidP="009A55B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Выступили: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Тимофеев В.В.: - проинформировал депутатов Думы: 1) о наличии заявлений депутатов Думы Великого Новгорода Трофимова Д.А.,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Сильянова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И.И.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о том, что в связи с невозможностью их личного присутствия на очередном заседании Думы 24.12.2015, они выразили свое волеизъявление,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которе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будет учтено при подведении окончательных итогов голосования; 2) о замене докладчика по проекту решения № 13 (Светлов С.И.) - Морозов П.Е.;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3) о снятии с рассмотрения проекта решения № 14; 4) о включении ряда вопросов в раздел "Разное"; 5) о переносе рассмотрения проектов решений №№ 30 - 32 на следующее заседание Думы Великого Новгорода в связи с отсутствием докладчика</w:t>
      </w:r>
    </w:p>
    <w:p w:rsidR="009A55B4" w:rsidRDefault="009A55B4" w:rsidP="009A55B4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Голосовали: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"за" - 25,  "против" - нет, "воздержались" - нет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(при голосовании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отстутствовали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Лобач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А.С.,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Ломанов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А.Н.)</w:t>
      </w:r>
    </w:p>
    <w:p w:rsidR="009A55B4" w:rsidRDefault="009A55B4" w:rsidP="009A55B4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Решили: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Утвердить повестку с учетом поступивших предложений</w:t>
      </w:r>
    </w:p>
    <w:p w:rsidR="009A55B4" w:rsidRDefault="009A55B4" w:rsidP="009A55B4">
      <w:pPr>
        <w:autoSpaceDE w:val="0"/>
        <w:autoSpaceDN w:val="0"/>
        <w:adjustRightInd w:val="0"/>
        <w:spacing w:after="0" w:line="240" w:lineRule="auto"/>
        <w:ind w:left="685"/>
        <w:rPr>
          <w:rFonts w:ascii="Times New Roman CYR" w:hAnsi="Times New Roman CYR" w:cs="Times New Roman CYR"/>
          <w:color w:val="0000FF"/>
          <w:sz w:val="16"/>
          <w:szCs w:val="16"/>
        </w:rPr>
      </w:pPr>
      <w:bookmarkStart w:id="0" w:name="_GoBack"/>
      <w:bookmarkEnd w:id="0"/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685"/>
        <w:jc w:val="both"/>
        <w:rPr>
          <w:rFonts w:ascii="Times New Roman CYR" w:hAnsi="Times New Roman CYR" w:cs="Times New Roman CYR"/>
          <w:color w:val="0000FF"/>
          <w:sz w:val="16"/>
          <w:szCs w:val="1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05.04.2011 № 961 "О дополнительных мерах социальной поддержки многодетных семей"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Афанасьев Алексей Владимирович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- 26, "против" - нет, "воздержались" - нет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(при голосовании вопроса № 1 отсутствовал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Ломанов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А.Н.)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установлении базовой суммы для расчета размера пожизненной ренты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Афанасьев А.В.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комиссий -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поддеражить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данный проект решения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проект решения в целом с учетом поправки Администрации Великого Новгорода от 14.12.2015 № М22-6215-И: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"за" - 24, "против" - нет, "воздержались" - нет, </w:t>
      </w:r>
      <w:r>
        <w:rPr>
          <w:rFonts w:ascii="Tms Rmn" w:hAnsi="Tms Rmn" w:cs="Tms Rmn"/>
          <w:color w:val="000000"/>
          <w:sz w:val="26"/>
          <w:szCs w:val="26"/>
        </w:rPr>
        <w:br/>
        <w:t>"не голосовали" - 3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учетом поправки Администрации Великого Новгорода от 14.12.2015 № М22-6215-И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28.05.2015 № 495 "Об установке мемориальной доски"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Фадеев Вадим Владимирович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комиссии - поддержать данный проект решения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- 27, "против" - нет, "воздержались" - нет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26.08.2015 № 574 "Об установке бюста"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Фадеев В.В.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Данилов В.В. - о решении комиссий - поддержать данный проект решения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- 27, "против" - нет, "воздержались" - нет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дополнительной мере социальной поддержки по обеспечению бесплатным молоком некоторых категорий обучающихся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Фадеев В.В.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Данилов В.В.,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комиссий - поддержать данный проект решения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-27, "против" - нет, "воздержались" - нет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предоставлении муниципальной преференции индивидуальному предпринимателю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Орлинской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Юлии Аркадьевне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Фадеев В.В.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комиссий - принять данный проект решения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- 27, "против" - нет, "воздержались" - нет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Положение о порядке предоставления в аренду и безвозмездное пользование имущества муниципального образования - городского округа Великий Новгород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Екатерина Викторовна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Данилов В.В. - о решении комиссии по законодательству и местному самоуправлению - о принятии проекта в первом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>чтении с дальнейшей его доработкой Администрацией Великого Новгорода;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комиссий - принять данный проект решения;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Демидов К.Д. - об устранении замечаний комиссии по проведению антикоррупционной экспертизы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1) за проект решения за основу (в первом чтении):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- 27, "против" - нет, "воздержались" - нет;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2) за поправку Администрации Великого Новгорода от 23.12.2015 № М22-6381-И: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"за" - 26, "против" - нет, "воздержались" - нет, </w:t>
      </w:r>
      <w:r>
        <w:rPr>
          <w:rFonts w:ascii="Tms Rmn" w:hAnsi="Tms Rmn" w:cs="Tms Rmn"/>
          <w:color w:val="000000"/>
          <w:sz w:val="26"/>
          <w:szCs w:val="26"/>
        </w:rPr>
        <w:br/>
        <w:t>"не голосовали" - 1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3) за проект решения в целом с учетом поправки Администрации Великого Новгорода от 23.12.2015 </w:t>
      </w:r>
      <w:r>
        <w:rPr>
          <w:rFonts w:ascii="Tms Rmn" w:hAnsi="Tms Rmn" w:cs="Tms Rmn"/>
          <w:color w:val="000000"/>
          <w:sz w:val="26"/>
          <w:szCs w:val="26"/>
        </w:rPr>
        <w:br/>
        <w:t>№ М22-6381-И: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"за" - 25, "против" - нет, "воздержались" - нет, </w:t>
      </w:r>
      <w:r>
        <w:rPr>
          <w:rFonts w:ascii="Tms Rmn" w:hAnsi="Tms Rmn" w:cs="Tms Rmn"/>
          <w:color w:val="000000"/>
          <w:sz w:val="26"/>
          <w:szCs w:val="26"/>
        </w:rPr>
        <w:br/>
        <w:t>"не голосовали" - 2.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учетом поправки Администрации Великого Новгорода от 23.12.2015 № М22-6381-И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утверждении базовых ставок арендной платы за муниципальное недвижимое имущество Великого Новгорода (нежилые помещения, здания, сооружения) на 2016 год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комиссий - принять данный проект решения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- 26, "против" - нет, "воздержались" - нет, </w:t>
      </w:r>
      <w:r>
        <w:rPr>
          <w:rFonts w:ascii="Tms Rmn" w:hAnsi="Tms Rmn" w:cs="Tms Rmn"/>
          <w:color w:val="000000"/>
          <w:sz w:val="26"/>
          <w:szCs w:val="26"/>
        </w:rPr>
        <w:br/>
        <w:t>"не голосовали" - 1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утверждении Программы приватизации муниципального имущества Великого Новгорода в 2016 году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Богомолов В.В.,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Данилов В.В. - о решении комиссий принять данный проект решения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проект решения в целом с учетом поправки Администрации Великого Новгорода от 18.12.2015 № М22-6306-И: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- 25, "против" - 1, "воздержались" - нет, "не голосовали" - 1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учетом поправки Администрации Великого Новгорода от 18.12.2015 № М22-6306-И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передаче муниципального имущества в залог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Богомолов В.В.,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принять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дааный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проект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решения;</w:t>
      </w:r>
      <w:r>
        <w:rPr>
          <w:rFonts w:ascii="Tms Rmn" w:hAnsi="Tms Rmn" w:cs="Tms Rmn"/>
          <w:color w:val="000000"/>
          <w:sz w:val="26"/>
          <w:szCs w:val="26"/>
        </w:rPr>
        <w:br/>
        <w:t>Данилов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В.В. - определиться на заседании Думы 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за проект решения с учетом поправки Администрации Великого Новгорода от 18.12.2015 </w:t>
      </w:r>
      <w:r>
        <w:rPr>
          <w:rFonts w:ascii="Tms Rmn" w:hAnsi="Tms Rmn" w:cs="Tms Rmn"/>
          <w:color w:val="000000"/>
          <w:sz w:val="26"/>
          <w:szCs w:val="26"/>
        </w:rPr>
        <w:br/>
        <w:t>№ М22-6308-И: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- 24, "против" - нет, "воздержались" - 3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учетом поправки Администрации Великого Новгорода от 18.12.2015 № М22-6308-И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предложении о безвозмездной передаче незавершенного строительством спортивного сооружения "Спортивный центр с универсальным игровым залом", находящегося в муниципальной собственности Великого Новгорода, в государственную собственность Новгородской области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Тимофеев В.В. - о наличии письма Правительства Новгородской области о необходимости создания рабочей группы по данному вопросу;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В.В., Богомолов В.В. - о решении комиссий - принять проект решения;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комиссий - отклонить данный проект решения;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проект решения: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- 6, "против" - 20, "воздержались" - 2;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(с учетом личных заявлений Трофимова Д.А.,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Сильянова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И.И.)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(при рассмотрении вопроса отсутствовал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А.С.)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протокольное решение Думы Великого Новгорода: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- 20, "против" -5, "воздержались" - нет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(при принятии протокольного поручения отсутствовали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Мишекурин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В.Ю.,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Маяцкий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В.А.)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1. Проект решения, внесённый Администрацией Великого Новгорода, отклонить.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2. Принять следующее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>"Поручить Администрации Великого Новгорода до 18 января 2015 года создать рабочую группу (комиссию) с участием представителей Правительства Новгородской области для анализа объемов работ и наличия документации по незавершенному строительству объекта капитального строительства "Спортивный центр с универсальным игровым залом".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29.12.2014 № 411 "О бюджете Великого Новгорода на 2015 год и на плановый период 2016 и 2017 годов"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Михайлова Е.В. - о проблеме недофинансирования школ; о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неосвении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денежных средств, выделенных на добровольные дружины; 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Богомолов В.В. - об имеющейся проблеме по освещению города;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К.В. - поддержать проект решения;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Тимофеев В.В. - о снятии Администрацией Великого Новгорода в бюджете на 2015 год денежных средств на обеспечение жильем детей-сирот;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комиссии - принять проект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решения;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Бобрышев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Ю.И. - о необходимости принять данный проект решения;</w:t>
      </w:r>
      <w:r>
        <w:rPr>
          <w:rFonts w:ascii="Tms Rmn" w:hAnsi="Tms Rmn" w:cs="Tms Rmn"/>
          <w:color w:val="000000"/>
          <w:sz w:val="26"/>
          <w:szCs w:val="26"/>
        </w:rPr>
        <w:br/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1) за проект решения за основу (в первом чтении):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- 25, "против" - нет, "воздержались" - 3;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(с учетом личных заявлений Трофимова Д.А.,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Сильянова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И.И.)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2) за поправку Администрации Великого Новгорода от 23.12.2015 № 2208: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- 17, "против" - 8, "воздержались" - 2;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3) за проект решения в целом с учетом поправки Администрации Великого Новгорода от 23.12.2015 № 2208: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- 18, "против" - 6, "воздержались" - 3;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учетом поправки Администрации Великого Новгорода от 23.12.2015 № 2208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Правила благоустройства территории Великого Новгорода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Морозов Павел Евгеньевич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Богомолов В.В., Данилов В.В. - принять проект решения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проект решения в целом с учетом поправки Администрации Великого Новгорода от 15.12.2015 № М22-6241-И: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- 25, "против" - нет, "воздержались" - 1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(при рассмотрении вопросов №№ 13 - 22 отсутствовал Гетманский А.В.)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учетом поправки Администрации Великого Новгорода от 15.12.2015 № М22-6241-И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Об утверждении Плана работы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на I полугодие 2016 года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Владимир Владимирович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проект решения в целом с учетом поправки Председателя Думы Великого Новгорода от 21.12.215 № 1845: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"за" - 25, "против" - 1, "воздержались" - нет, 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 с учетом поправки Председателя Думы Великого Новгорода от 21.12.215 № 1845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02.05.2012 № 1279 "Об утверждении Порядка представления лицами, замещающими муниципальные должности в Великом Новгороде и осуществляющими свои полномочия на постоянной основе, сведений о своих доходах, об имуществе и обязательствах имущественного характера, а также сведений о доходах, об имуществе и обязательствах имущественного характера своих супруги (супруга) и несовершеннолетних детей"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Константин Дмитриевич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 - о решении комиссии - принять данный проект решения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- 26, "против" - нет, "воздержались" - нет 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02.04.2015 № 461 "О порядке представления лицами, замещающими муниципальные должности в Великом Новгороде и осуществляющими свои полномочия на постоянной основе, а также лицами, замещающими должности муниципальной службы в органах местного самоуправления Великого Новгорода, сведений о своих расходах, а также  о расходах своих супруги (супруга) и несовершеннолетних детей"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 - о решении комиссии - принять данный проект решения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18.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изменения в Порядок размещения сведений о доходах, об имуществе и обязательствах имущественного характера лиц, замещающих должности муниципальной службы в аппарате Думы Великого Новгорода, и членов их семей в информационно-телекоммуникационной сети "Интернет" и предоставления этих сведений  для опубликования средствам массовой информации, утвержденный решением Думы Великого Новгорода от 02.05.2012 № 1278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 - о решении комиссии - принять данный проект решения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делегировании представителей в состав комиссии по разработке мероприятий по исполнению решений суда о выполнении капитального ремонта общего имущества многоквартирных домов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Евгений Иванович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проект решения в целом с учетом поправки заместителя Председателя Думы Великого Новгорода от 23.12.2015 № 1858: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- 26, "против" - нет, "воздержались" - нет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 с учетом поправки заместителя Председателя Думы Великого Новгорода от 23.12.2015 № 1858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почетным знаком "За заслуги перед Великим Новгородом"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Ефимова Ольга Анатольевна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(при рассмотрении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вопроса  отсутствовал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Поплавский Г.Е.)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Почетной грамотой Думы Великого Новгорода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(при рассмотрении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вопроса  отсутствовала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Смирнова Г.Г.)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Почетной грамотой Думы Великого Новгорода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Е.И.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Почетной грамотой Думы Великого Новгорода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Пельгемяйнен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Надежда Александровна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(при рассмотрении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вопроса  отсутствовала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Смирнова Г.Г.)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Почетной грамотой Думы Великого Новгорода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Пельгемяйнен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Н.А.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- 26, "против" - нет, "воздержались" - нет, 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(при рассмотрении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вопроса  отсутствовал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Пшеницын Ю.Г.)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Почетной грамотой Думы Великого Новгорода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Еремин Владимир Александрович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- 27, "против" - нет, "воздержались" - нет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Почетной грамотой Думы Великого Новгорода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Пшеницын Юрий Германович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- 27, "против" - нет, "воздержались" - нет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Почетной грамотой Думы Великого Новгорода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Пшеницын Ю.Г.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- 26, "против" - нет, "воздержались" - нет, 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(при рассмотрении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вопроса  отсутствовал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Еремин В.А.)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Почетной грамотой Думы Великого Новгорода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Пшеницын Ю.Г.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- 27, "против" - нет, "воздержались" - нет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Почетной грамотой Думы Великого Новгорода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Пшеницын Ю.Г.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нет, "не голосовали" - 1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включении в повестку рассмотрение вопросов №№ 30 - 33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- 22, "против" - 4, "воздержались" - 1, </w:t>
      </w:r>
      <w:r>
        <w:rPr>
          <w:rFonts w:ascii="Tms Rmn" w:hAnsi="Tms Rmn" w:cs="Tms Rmn"/>
          <w:color w:val="000000"/>
          <w:sz w:val="26"/>
          <w:szCs w:val="26"/>
        </w:rPr>
        <w:br/>
        <w:t>"не голосовали" - 1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1. Включить в повестку рассмотрение вопросов №№ 30 - 33.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2. Поручить правовому управлению и управлению по организационной работе аппарата Думы Великого Новгорода доработать Положение о Благодарности Думы Великого Новгорода. 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объявлении Благодарности Думы Великого Новгорода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Ломанов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Андрей Николаевич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- 23, "против" - нет, "воздержались" - 2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(при рассмотрении вопросов №№ 30 - 32 отсутствовал </w:t>
      </w:r>
      <w:r>
        <w:rPr>
          <w:rFonts w:ascii="Tms Rmn" w:hAnsi="Tms Rmn" w:cs="Tms Rmn"/>
          <w:color w:val="000000"/>
          <w:sz w:val="26"/>
          <w:szCs w:val="26"/>
        </w:rPr>
        <w:br/>
        <w:t>Данилов В.В., вопросов №№ 30 - 33 Михайлова Е.В.)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объявлении Благодарности Думы Великого Новгорода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Ломанов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А.Н.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- 23, "против" - нет, "воздержались" - 2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объявлении Благодарности Думы Великого Новгорода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Ломанов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А.Н.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- 23, "против" - нет, "воздержались" - 2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Почетной грамотой Думы Великого Новгорода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  <w:r>
        <w:rPr>
          <w:rFonts w:ascii="Tms Rmn" w:hAnsi="Tms Rmn" w:cs="Tms Rmn"/>
          <w:color w:val="000000"/>
          <w:sz w:val="26"/>
          <w:szCs w:val="26"/>
        </w:rPr>
        <w:tab/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бюджете Великого Новгорода на 2016 год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 - о льготных проездных билетах; о ситуации, связанной с МУП Великого Новгорода "Городские бани";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Богомолов В.В. - о льготных проездных билетах; о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проведении  ремонтно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-реставрационных и восстановительных работ здания МАУК "Городской Центр культуры и досуга им. Н.Г. Васильева";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Смирнова Г.Г. - о необходимости выделения денежных средств на аренду помещений в ГОАОУДОД "ДЮСШ "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Спортиндустрия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"; о заработной плате преподавателей музыкальных школ;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 - о предложении создать рабочую группу для определения потребности на ремонты мостов и путепроводов;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Демидов К.Д. - о неисполненных обязательствах по судебным решениям; об определении источников для выполнения обязательств по исполнению судебных решений; о поручении Администрации Великого Новгорода - представить единый реестр денежных обязательств по вступившим в силу судебным решениям и предусмотреть направление всей суммы экономии бюджетных средств по итогам исполнения бюджета в следующем году на исполнение судебных решений;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Богомолов В.В. - о решении комиссий - отклонить данный проект решения;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 - о решении комиссии - отклонить данный проект решения; о решении фракции - отклонить; о снятии поправки от 22.12.2015;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 - о решении комиссий - отклонить данный проект решения с дальнейшей его доработкой и с учетом всех замечаний;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К.В. - о решении фракции - поддержать проект решения;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Ефимова О.А. - о решении фракции - не поддерживать данный проект решения;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Кузиков Е.И. - о рассмотрении вопроса о бюджете на 2016 год после предоставления ответа из области о выделении дополнительных средств для выполнения первоочередных потребностей;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Букетов В.О. - о решении фракции - о свободном голосовании: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Бобрышев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Ю.И. - о наличии реестра денежных средств по исполнению обязательств по судебным решениям; о дополнительных средствах необходимых на выполнение первоочередных потребностей; о невозможности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перекредитования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при непринятии бюджета на 2016 год; о принятых мерах по получению экономии денежных средств;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проект решения за основу: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- 6, "против" - 14, "воздержались" - 8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(с учетом личных заявлений Трофимова Д.А.,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Сильянова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Авдеева И.Н.)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отклонить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предложении о безвозмездной передаче в государственную собственность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Новгородсой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области муниципального автономного учреждения дополнительного образования "Специализированная детско-юношеская спортивная школа олимпийского резерва "Манеж"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Тимофеев В.В. - о поступивших в Думу Великого Новгорода писем по данному вопросу;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Пельгемяйнен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Н.А. - о несогласии с принятием данного проекта решения;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Фадеев В.В. - о нецелесообразности передачи данного учреждения в государственную собственность; </w:t>
      </w:r>
      <w:r>
        <w:rPr>
          <w:rFonts w:ascii="Tms Rmn" w:hAnsi="Tms Rmn" w:cs="Tms Rmn"/>
          <w:color w:val="000000"/>
          <w:sz w:val="26"/>
          <w:szCs w:val="26"/>
        </w:rPr>
        <w:br/>
        <w:t>о муниципальных заданиях, выполняемых данным учреждением;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К.В. - о необходимости переноса рассмотрения данного вопроса;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Андреев И.А.,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Варухин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Н.Г. - о согласии с принятием данного решения;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Герасимов В.И. -  о деятельности данного учреждения; </w:t>
      </w:r>
      <w:r>
        <w:rPr>
          <w:rFonts w:ascii="Tms Rmn" w:hAnsi="Tms Rmn" w:cs="Tms Rmn"/>
          <w:color w:val="000000"/>
          <w:sz w:val="26"/>
          <w:szCs w:val="26"/>
        </w:rPr>
        <w:br/>
        <w:t>о "муниципальном" спорте в городе; о нуждаемости муниципалитета в данном учреждении;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Бобрышев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Ю.И. - о деятельности руководства данного учреждения; о строительстве и о планируемой деятельности ФОК по Псковской ул.; о необходимости тщательной проработки данного вопроса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- 19, "против" - 6, "воздержались" - 1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(с учетом личных заявлений Трофимова Д.А.,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Сильянова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Авдеева И.Н.)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(при голосовании вопросов №№ 36,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37  отсутствовал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Маяцкий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В.А.)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Разное. 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37.1.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выполнении Администрацией Великого Новгорода протокольного решения, принятого на внеочередном заседании Думы Великого Новгорода 17.12.2015, о разработке муниципальной целевой программ по строительству и реконструкции внутриквартального уличного освещения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Морозов П.Е.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Смирнова Г.Г., Богомолов В.В.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1. Принять информацию к сведению.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2. Поручить Администрации Великого Новгорода доработать данный вопрос и доложить его на очередном заседании Думы Великого Новгорода в январе 2016 года.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37.2.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организации содержания и ремонта общего имущества многоквартирных домов, собственниками помещений которых не выбран способ управления, в том числе путем создания муниципальной управляющей компании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Морозов П.Е.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Еремин В.А. - о необходимости создания "дорожной карты" по данному вопросу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Поручить Администрации Великого Новгорода доработать данный вопрос и доложить его на очередном заседании Думы Великого Новгорода в январе 2016 года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37.3.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"дорожной карте" по выполнению кадастровых работ по земельным участкам под многоквартирными домами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Жилин Евгений Алексеевич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Кузиков Е.И., Михайлова Е.В., Смирнова Г.Г.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- 18, "против" - нет, "воздержались" - нет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(при голосовании вопроса отсутствовали Гетманский А.В., Золотарев С.В.,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Ефимова О.А.,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Мишекурин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В.Ю.,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А.С., Михайлова Е.В.)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1. Принять информацию к сведению.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2. Принять следующее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>"Поручить Администрации Великого Новгорода до 25 января 2016 года провести "круглый стол" по вопросу выполнения кадастровых работ по земельным участкам под многоквартирными домами с приглашением депутатов Думы великого Новгорода"</w:t>
      </w: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A55B4" w:rsidRDefault="009A55B4" w:rsidP="009A55B4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67"/>
        <w:gridCol w:w="3685"/>
      </w:tblGrid>
      <w:tr w:rsidR="009A55B4">
        <w:tc>
          <w:tcPr>
            <w:tcW w:w="3543" w:type="dxa"/>
          </w:tcPr>
          <w:p w:rsidR="009A55B4" w:rsidRDefault="009A55B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74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</w:t>
            </w:r>
          </w:p>
        </w:tc>
        <w:tc>
          <w:tcPr>
            <w:tcW w:w="2267" w:type="dxa"/>
          </w:tcPr>
          <w:p w:rsidR="009A55B4" w:rsidRDefault="009A55B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9A55B4" w:rsidRDefault="009A55B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В.В. Тимофеев </w:t>
            </w:r>
          </w:p>
        </w:tc>
      </w:tr>
    </w:tbl>
    <w:p w:rsidR="009A55B4" w:rsidRDefault="009A55B4" w:rsidP="009A55B4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</w:t>
      </w:r>
    </w:p>
    <w:p w:rsidR="0041461F" w:rsidRPr="009A55B4" w:rsidRDefault="0041461F" w:rsidP="009A55B4"/>
    <w:sectPr w:rsidR="0041461F" w:rsidRPr="009A55B4" w:rsidSect="00F649B1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48D"/>
    <w:rsid w:val="0041461F"/>
    <w:rsid w:val="009A55B4"/>
    <w:rsid w:val="00D8048D"/>
    <w:rsid w:val="00FA6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8A9C18-6550-40A4-8C50-70E8C41F6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4383</Words>
  <Characters>24986</Characters>
  <Application>Microsoft Office Word</Application>
  <DocSecurity>0</DocSecurity>
  <Lines>208</Lines>
  <Paragraphs>58</Paragraphs>
  <ScaleCrop>false</ScaleCrop>
  <Company/>
  <LinksUpToDate>false</LinksUpToDate>
  <CharactersWithSpaces>29311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Яковенко Марина Николаевна</dc:creator>
  <cp:keywords/>
  <dc:description/>
  <cp:lastModifiedBy>Яковенко Марина Николаевна</cp:lastModifiedBy>
  <cp:revision>3</cp:revision>
  <dcterms:created xsi:type="dcterms:W3CDTF">2016-02-03T10:11:00Z</dcterms:created>
  <dcterms:modified xsi:type="dcterms:W3CDTF">2016-02-03T10:14:00Z</dcterms:modified>
</cp:coreProperties>
</file>